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2A7503" w:rsidRDefault="00691B51">
      <w:pPr>
        <w:rPr>
          <w:i w:val="0"/>
          <w:iCs/>
          <w:sz w:val="22"/>
          <w:szCs w:val="22"/>
        </w:rPr>
      </w:pPr>
      <w:r w:rsidRPr="002A7503">
        <w:rPr>
          <w:i w:val="0"/>
          <w:iCs/>
          <w:sz w:val="22"/>
          <w:szCs w:val="22"/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CE14AA" w:rsidRPr="002A7503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00442E44" w:rsidR="00CE14AA" w:rsidRPr="002A7503" w:rsidRDefault="00CE14AA" w:rsidP="00CE14AA">
            <w:pPr>
              <w:pStyle w:val="Normal2"/>
              <w:jc w:val="both"/>
              <w:rPr>
                <w:b w:val="0"/>
                <w:iCs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CE14AA" w:rsidRPr="002A7503" w:rsidRDefault="00CE14AA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УТВЕРЖДАЮ:</w:t>
            </w:r>
          </w:p>
          <w:p w14:paraId="7A24FF43" w14:textId="1C0DF4AE" w:rsidR="00480F59" w:rsidRPr="002A7503" w:rsidRDefault="00A95A08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  <w:r>
              <w:rPr>
                <w:b w:val="0"/>
                <w:iCs/>
                <w:sz w:val="22"/>
                <w:szCs w:val="22"/>
              </w:rPr>
              <w:t>И.о. генерального директора</w:t>
            </w:r>
          </w:p>
          <w:p w14:paraId="4E600246" w14:textId="0B8AE54A" w:rsidR="00CE14AA" w:rsidRPr="002A7503" w:rsidRDefault="00CE14AA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 xml:space="preserve">_______________ </w:t>
            </w:r>
            <w:r w:rsidR="00115359" w:rsidRPr="002A7503">
              <w:rPr>
                <w:b w:val="0"/>
                <w:iCs/>
                <w:sz w:val="22"/>
                <w:szCs w:val="22"/>
              </w:rPr>
              <w:t>М.А. Пономарев</w:t>
            </w:r>
          </w:p>
          <w:p w14:paraId="3AA3B15A" w14:textId="076CD3E6" w:rsidR="00CE14AA" w:rsidRPr="002A7503" w:rsidRDefault="00CE14AA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«_____»_</w:t>
            </w:r>
            <w:r w:rsidR="00497337" w:rsidRPr="002A7503">
              <w:rPr>
                <w:b w:val="0"/>
                <w:iCs/>
                <w:sz w:val="22"/>
                <w:szCs w:val="22"/>
              </w:rPr>
              <w:t>___</w:t>
            </w:r>
            <w:r w:rsidRPr="002A7503">
              <w:rPr>
                <w:b w:val="0"/>
                <w:iCs/>
                <w:sz w:val="22"/>
                <w:szCs w:val="22"/>
              </w:rPr>
              <w:t>__________ 20</w:t>
            </w:r>
            <w:r w:rsidR="008D7483" w:rsidRPr="002A7503">
              <w:rPr>
                <w:b w:val="0"/>
                <w:iCs/>
                <w:sz w:val="22"/>
                <w:szCs w:val="22"/>
              </w:rPr>
              <w:t>26</w:t>
            </w:r>
          </w:p>
          <w:p w14:paraId="4B416088" w14:textId="34682A86" w:rsidR="00CE14AA" w:rsidRPr="002A7503" w:rsidRDefault="00CE14AA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</w:p>
          <w:p w14:paraId="1B342A01" w14:textId="77777777" w:rsidR="00211621" w:rsidRPr="002A7503" w:rsidRDefault="00211621" w:rsidP="00CE14AA">
            <w:pPr>
              <w:pStyle w:val="Normal2"/>
              <w:jc w:val="right"/>
              <w:rPr>
                <w:b w:val="0"/>
                <w:iCs/>
                <w:sz w:val="22"/>
                <w:szCs w:val="22"/>
              </w:rPr>
            </w:pPr>
          </w:p>
          <w:p w14:paraId="4DD685AD" w14:textId="77777777" w:rsidR="00497337" w:rsidRPr="002A7503" w:rsidRDefault="0066219F" w:rsidP="0066219F">
            <w:pPr>
              <w:pStyle w:val="Normal2"/>
              <w:jc w:val="center"/>
              <w:rPr>
                <w:b w:val="0"/>
                <w:iCs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 xml:space="preserve">ТЕХНИЧЕСКОЕ ЗАДАНИЕ </w:t>
            </w:r>
          </w:p>
          <w:p w14:paraId="0BB00934" w14:textId="77777777" w:rsidR="00D0753A" w:rsidRPr="002A7503" w:rsidRDefault="00D0753A" w:rsidP="00D0753A">
            <w:pPr>
              <w:pStyle w:val="Normal2"/>
              <w:jc w:val="center"/>
              <w:rPr>
                <w:b w:val="0"/>
                <w:iCs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 xml:space="preserve">на </w:t>
            </w:r>
            <w:r>
              <w:rPr>
                <w:b w:val="0"/>
                <w:iCs/>
                <w:sz w:val="22"/>
                <w:szCs w:val="22"/>
              </w:rPr>
              <w:t>р</w:t>
            </w:r>
            <w:r w:rsidRPr="00A95A08">
              <w:rPr>
                <w:b w:val="0"/>
                <w:iCs/>
                <w:sz w:val="22"/>
                <w:szCs w:val="22"/>
              </w:rPr>
              <w:t>аботы по техническому перевооружению тепловых сетей</w:t>
            </w:r>
            <w:r>
              <w:rPr>
                <w:b w:val="0"/>
                <w:iCs/>
                <w:sz w:val="22"/>
                <w:szCs w:val="22"/>
              </w:rPr>
              <w:t xml:space="preserve"> ( </w:t>
            </w:r>
            <w:r w:rsidRPr="00DA1139">
              <w:rPr>
                <w:b w:val="0"/>
                <w:iCs/>
                <w:sz w:val="22"/>
                <w:szCs w:val="22"/>
              </w:rPr>
              <w:t xml:space="preserve">инв </w:t>
            </w:r>
            <w:r w:rsidRPr="00DA1139">
              <w:rPr>
                <w:b w:val="0"/>
              </w:rPr>
              <w:t>№ 12018)</w:t>
            </w:r>
            <w:r>
              <w:t xml:space="preserve"> </w:t>
            </w:r>
            <w:r w:rsidRPr="00A95A08">
              <w:rPr>
                <w:b w:val="0"/>
                <w:iCs/>
                <w:sz w:val="22"/>
                <w:szCs w:val="22"/>
              </w:rPr>
              <w:t xml:space="preserve"> в соответствии с изменениями, установленными проекто</w:t>
            </w:r>
            <w:r>
              <w:rPr>
                <w:b w:val="0"/>
                <w:iCs/>
                <w:sz w:val="22"/>
                <w:szCs w:val="22"/>
              </w:rPr>
              <w:t>м</w:t>
            </w:r>
            <w:r w:rsidRPr="002A7503">
              <w:rPr>
                <w:b w:val="0"/>
                <w:iCs/>
                <w:sz w:val="22"/>
                <w:szCs w:val="22"/>
              </w:rPr>
              <w:t xml:space="preserve"> </w:t>
            </w:r>
          </w:p>
          <w:p w14:paraId="7B5DBFC5" w14:textId="77777777" w:rsidR="00D0753A" w:rsidRPr="002A7503" w:rsidRDefault="00D0753A" w:rsidP="00D0753A">
            <w:pPr>
              <w:pStyle w:val="Normal2"/>
              <w:jc w:val="center"/>
              <w:rPr>
                <w:b w:val="0"/>
                <w:iCs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 xml:space="preserve">ООО «ЕвроСибЭнерго-сервис» г.Ангарск </w:t>
            </w:r>
          </w:p>
          <w:p w14:paraId="60242940" w14:textId="642AFDCD" w:rsidR="00211621" w:rsidRPr="002A7503" w:rsidRDefault="00357AE8" w:rsidP="008D7483">
            <w:pPr>
              <w:pStyle w:val="Normal2"/>
              <w:jc w:val="center"/>
              <w:rPr>
                <w:b w:val="0"/>
                <w:iCs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 xml:space="preserve">                                  </w:t>
            </w:r>
          </w:p>
        </w:tc>
      </w:tr>
      <w:tr w:rsidR="00C120C9" w:rsidRPr="002A7503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2A7503" w:rsidRDefault="001D497B" w:rsidP="00CE14AA">
            <w:pPr>
              <w:pStyle w:val="Normal2"/>
              <w:jc w:val="both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Выполнение работ</w:t>
            </w:r>
          </w:p>
        </w:tc>
      </w:tr>
      <w:tr w:rsidR="00DA4EC4" w:rsidRPr="002A7503" w14:paraId="6EFF51AC" w14:textId="77777777" w:rsidTr="006C73DA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2A7503" w:rsidRDefault="001D497B" w:rsidP="00CE14AA">
            <w:pPr>
              <w:jc w:val="both"/>
              <w:rPr>
                <w:i w:val="0"/>
                <w:iCs/>
                <w:color w:val="000000"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color w:val="00000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2A7503" w:rsidRDefault="001D497B" w:rsidP="00CE14AA">
            <w:pPr>
              <w:jc w:val="both"/>
              <w:rPr>
                <w:i w:val="0"/>
                <w:iCs/>
                <w:color w:val="000000"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color w:val="000000"/>
                <w:sz w:val="22"/>
                <w:szCs w:val="22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65B7E0C" w14:textId="77777777" w:rsidR="00EE0B50" w:rsidRPr="002A7503" w:rsidRDefault="001D497B" w:rsidP="00CE14AA">
            <w:pPr>
              <w:jc w:val="both"/>
              <w:rPr>
                <w:i w:val="0"/>
                <w:iCs/>
                <w:color w:val="000000"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color w:val="000000"/>
                <w:sz w:val="22"/>
                <w:szCs w:val="22"/>
                <w:lang w:val="ru-RU"/>
              </w:rPr>
              <w:t>Содержание</w:t>
            </w:r>
          </w:p>
        </w:tc>
      </w:tr>
      <w:tr w:rsidR="00DA4EC4" w:rsidRPr="002A7503" w14:paraId="103448D2" w14:textId="77777777" w:rsidTr="006C73DA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2A7503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2A7503" w:rsidRDefault="001D497B" w:rsidP="00CE14AA">
            <w:pPr>
              <w:jc w:val="both"/>
              <w:rPr>
                <w:i w:val="0"/>
                <w:iCs/>
                <w:color w:val="000000"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color w:val="000000"/>
                <w:sz w:val="22"/>
                <w:szCs w:val="22"/>
                <w:lang w:val="ru-RU"/>
              </w:rPr>
              <w:t>Общие данные</w:t>
            </w:r>
          </w:p>
        </w:tc>
      </w:tr>
      <w:tr w:rsidR="00DA4EC4" w:rsidRPr="002A7503" w14:paraId="5A3E1411" w14:textId="77777777" w:rsidTr="006C73DA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2A7503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2A7503" w:rsidRDefault="001D497B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color w:val="000000"/>
                <w:sz w:val="22"/>
                <w:szCs w:val="22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401AABD0" w14:textId="087DC6C8" w:rsidR="00E71602" w:rsidRPr="002A7503" w:rsidRDefault="00834C1F" w:rsidP="009E1FA2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sz w:val="22"/>
                <w:szCs w:val="22"/>
                <w:lang w:val="ru-RU"/>
              </w:rPr>
              <w:t>ООО ЕвроСибЭнерго-сервис</w:t>
            </w:r>
          </w:p>
        </w:tc>
      </w:tr>
      <w:tr w:rsidR="00B23AAD" w:rsidRPr="002A7503" w14:paraId="498C52C1" w14:textId="77777777" w:rsidTr="006C73DA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2A7503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2A7503" w:rsidRDefault="00B23AAD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auto"/>
          </w:tcPr>
          <w:p w14:paraId="111E115A" w14:textId="729E6F0A" w:rsidR="00B23AAD" w:rsidRPr="002A7503" w:rsidRDefault="00834C1F" w:rsidP="009E1FA2">
            <w:pPr>
              <w:rPr>
                <w:i w:val="0"/>
                <w:iCs/>
                <w:spacing w:val="-4"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spacing w:val="-4"/>
                <w:sz w:val="22"/>
                <w:szCs w:val="22"/>
                <w:lang w:val="ru-RU"/>
              </w:rPr>
              <w:t>Центральный ремонтный завод, г. Ангарск, Второй промышленный массив, квартал 41, строение 14.</w:t>
            </w:r>
            <w:r w:rsidR="00F81746" w:rsidRPr="002A7503">
              <w:rPr>
                <w:i w:val="0"/>
                <w:iCs/>
                <w:spacing w:val="-4"/>
                <w:sz w:val="22"/>
                <w:szCs w:val="22"/>
                <w:lang w:val="ru-RU"/>
              </w:rPr>
              <w:t xml:space="preserve"> </w:t>
            </w:r>
          </w:p>
        </w:tc>
      </w:tr>
      <w:tr w:rsidR="00B23AAD" w:rsidRPr="002A7503" w14:paraId="391C32BF" w14:textId="77777777" w:rsidTr="006C73DA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2A7503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2A7503" w:rsidRDefault="00B23AAD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Наименование и характеристика объекта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8809D" w14:textId="77777777" w:rsidR="00873F2C" w:rsidRPr="002A7503" w:rsidRDefault="00873F2C" w:rsidP="00873F2C">
            <w:pPr>
              <w:ind w:firstLine="214"/>
              <w:rPr>
                <w:sz w:val="22"/>
                <w:szCs w:val="22"/>
              </w:rPr>
            </w:pPr>
            <w:r w:rsidRPr="002A7503">
              <w:rPr>
                <w:i w:val="0"/>
                <w:iCs/>
                <w:spacing w:val="-4"/>
                <w:sz w:val="22"/>
                <w:szCs w:val="22"/>
                <w:lang w:val="ru-RU"/>
              </w:rPr>
              <w:t>Центральный ремонтный завод</w:t>
            </w:r>
            <w:r w:rsidRPr="002A7503">
              <w:rPr>
                <w:sz w:val="22"/>
                <w:szCs w:val="22"/>
              </w:rPr>
              <w:t xml:space="preserve"> </w:t>
            </w:r>
          </w:p>
          <w:p w14:paraId="1D482B6C" w14:textId="3ADAF4BB" w:rsidR="00873F2C" w:rsidRPr="002A7503" w:rsidRDefault="00873F2C" w:rsidP="00873F2C">
            <w:pPr>
              <w:ind w:firstLine="214"/>
              <w:rPr>
                <w:i w:val="0"/>
                <w:iCs/>
                <w:spacing w:val="-4"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spacing w:val="-4"/>
                <w:sz w:val="22"/>
                <w:szCs w:val="22"/>
                <w:lang w:val="ru-RU"/>
              </w:rPr>
              <w:t xml:space="preserve">Объектом является трубопровод пара и горячей воды (трасса тепловая), </w:t>
            </w:r>
          </w:p>
          <w:p w14:paraId="74B6A047" w14:textId="2604B62D" w:rsidR="00873F2C" w:rsidRPr="002A7503" w:rsidRDefault="00873F2C" w:rsidP="00873F2C">
            <w:pPr>
              <w:ind w:firstLine="214"/>
              <w:rPr>
                <w:i w:val="0"/>
                <w:iCs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spacing w:val="-4"/>
                <w:sz w:val="22"/>
                <w:szCs w:val="22"/>
                <w:lang w:val="ru-RU"/>
              </w:rPr>
              <w:t xml:space="preserve">на опасном производственном объекте IV класса опасности </w:t>
            </w:r>
          </w:p>
          <w:p w14:paraId="67942354" w14:textId="71B819C6" w:rsidR="00B23AAD" w:rsidRPr="002A7503" w:rsidRDefault="00B23AAD" w:rsidP="00873F2C">
            <w:pPr>
              <w:ind w:firstLine="214"/>
              <w:rPr>
                <w:i w:val="0"/>
                <w:iCs/>
                <w:sz w:val="22"/>
                <w:szCs w:val="22"/>
                <w:lang w:val="ru-RU"/>
              </w:rPr>
            </w:pPr>
          </w:p>
        </w:tc>
      </w:tr>
      <w:tr w:rsidR="00B23AAD" w:rsidRPr="002A7503" w14:paraId="40E4F208" w14:textId="77777777" w:rsidTr="006C73DA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2A7503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2A7503" w:rsidRDefault="00CA57DC" w:rsidP="006C73DA">
            <w:pPr>
              <w:pStyle w:val="Normal2"/>
              <w:rPr>
                <w:b w:val="0"/>
                <w:iCs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Климатические параметры для района проведения работ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37DFE" w14:textId="77777777" w:rsidR="008E32D5" w:rsidRPr="002A7503" w:rsidRDefault="008E32D5" w:rsidP="008E32D5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sz w:val="22"/>
                <w:szCs w:val="22"/>
                <w:lang w:val="ru-RU"/>
              </w:rPr>
              <w:t xml:space="preserve">– </w:t>
            </w:r>
            <w:r w:rsidRPr="002A7503">
              <w:rPr>
                <w:i w:val="0"/>
                <w:iCs/>
                <w:sz w:val="22"/>
                <w:szCs w:val="22"/>
              </w:rPr>
              <w:t xml:space="preserve"> </w:t>
            </w:r>
            <w:r w:rsidRPr="002A7503">
              <w:rPr>
                <w:i w:val="0"/>
                <w:iCs/>
                <w:sz w:val="22"/>
                <w:szCs w:val="22"/>
                <w:lang w:val="ru-RU"/>
              </w:rPr>
              <w:t xml:space="preserve">Средняя температура наиболее холодной пятидневки обеспеченностью 0,92 </w:t>
            </w:r>
            <w:proofErr w:type="gramStart"/>
            <w:r w:rsidRPr="002A7503">
              <w:rPr>
                <w:i w:val="0"/>
                <w:iCs/>
                <w:sz w:val="22"/>
                <w:szCs w:val="22"/>
                <w:lang w:val="ru-RU"/>
              </w:rPr>
              <w:t>-  минус</w:t>
            </w:r>
            <w:proofErr w:type="gramEnd"/>
            <w:r w:rsidRPr="002A7503">
              <w:rPr>
                <w:i w:val="0"/>
                <w:iCs/>
                <w:sz w:val="22"/>
                <w:szCs w:val="22"/>
                <w:lang w:val="ru-RU"/>
              </w:rPr>
              <w:t xml:space="preserve"> 33°С;</w:t>
            </w:r>
          </w:p>
          <w:p w14:paraId="1BD52E1A" w14:textId="77777777" w:rsidR="008E32D5" w:rsidRPr="002A7503" w:rsidRDefault="008E32D5" w:rsidP="008E32D5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sz w:val="22"/>
                <w:szCs w:val="22"/>
                <w:lang w:val="ru-RU"/>
              </w:rPr>
              <w:t>Продолжительность и средняя температура воздуха со средней суточной температурой воздуха &lt;8oC – 233 дня и минус 7,6°С;</w:t>
            </w:r>
          </w:p>
          <w:p w14:paraId="2485ED15" w14:textId="61446CEC" w:rsidR="00B23AAD" w:rsidRPr="002A7503" w:rsidRDefault="00B23AAD" w:rsidP="009E1FA2">
            <w:pPr>
              <w:rPr>
                <w:i w:val="0"/>
                <w:iCs/>
                <w:sz w:val="22"/>
                <w:szCs w:val="22"/>
                <w:lang w:val="ru-RU"/>
              </w:rPr>
            </w:pPr>
          </w:p>
        </w:tc>
      </w:tr>
      <w:tr w:rsidR="00843B2F" w:rsidRPr="002A7503" w14:paraId="4B5090EF" w14:textId="77777777" w:rsidTr="006C73DA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2A7503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2A7503" w:rsidRDefault="00843B2F" w:rsidP="006C73DA">
            <w:pPr>
              <w:rPr>
                <w:i w:val="0"/>
                <w:iCs/>
                <w:color w:val="000000"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sz w:val="22"/>
                <w:szCs w:val="22"/>
                <w:lang w:val="ru-RU"/>
              </w:rPr>
              <w:t>Наименование выполняемых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322EDFE8" w14:textId="249B326B" w:rsidR="00843B2F" w:rsidRPr="002A7503" w:rsidRDefault="00A95A08" w:rsidP="00B25C0B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A95A08">
              <w:rPr>
                <w:i w:val="0"/>
                <w:iCs/>
                <w:sz w:val="22"/>
                <w:szCs w:val="22"/>
                <w:lang w:val="ru-RU"/>
              </w:rPr>
              <w:t>Работы по техническому перевооружению тепловых сетей в соответствии с изменениями, установленными проектом</w:t>
            </w:r>
            <w:r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  <w:r w:rsidR="00B25C0B" w:rsidRPr="00B25C0B">
              <w:rPr>
                <w:i w:val="0"/>
                <w:iCs/>
                <w:sz w:val="22"/>
                <w:szCs w:val="22"/>
                <w:lang w:val="ru-RU"/>
              </w:rPr>
              <w:t xml:space="preserve">ООО «ЕвроСибЭнерго-сервис» </w:t>
            </w:r>
            <w:proofErr w:type="spellStart"/>
            <w:r w:rsidR="00B25C0B" w:rsidRPr="00B25C0B">
              <w:rPr>
                <w:i w:val="0"/>
                <w:iCs/>
                <w:sz w:val="22"/>
                <w:szCs w:val="22"/>
                <w:lang w:val="ru-RU"/>
              </w:rPr>
              <w:t>г.Ангарск</w:t>
            </w:r>
            <w:proofErr w:type="spellEnd"/>
          </w:p>
        </w:tc>
      </w:tr>
      <w:tr w:rsidR="009903C0" w:rsidRPr="002A7503" w14:paraId="50E4BB96" w14:textId="77777777" w:rsidTr="006C73DA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2A7503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2A7503" w:rsidRDefault="009903C0" w:rsidP="006C73DA">
            <w:pPr>
              <w:rPr>
                <w:i w:val="0"/>
                <w:iCs/>
                <w:color w:val="000000"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color w:val="000000"/>
                <w:sz w:val="22"/>
                <w:szCs w:val="22"/>
                <w:lang w:val="ru-RU"/>
              </w:rPr>
              <w:t xml:space="preserve">Цель </w:t>
            </w:r>
            <w:r w:rsidRPr="006C73DA">
              <w:rPr>
                <w:i w:val="0"/>
                <w:iCs/>
                <w:sz w:val="22"/>
                <w:szCs w:val="22"/>
                <w:lang w:val="ru-RU"/>
              </w:rPr>
              <w:t>выполнения</w:t>
            </w:r>
            <w:r w:rsidRPr="002A7503">
              <w:rPr>
                <w:i w:val="0"/>
                <w:iCs/>
                <w:color w:val="000000"/>
                <w:sz w:val="22"/>
                <w:szCs w:val="22"/>
                <w:lang w:val="ru-RU"/>
              </w:rPr>
              <w:t xml:space="preserve"> работ</w:t>
            </w:r>
          </w:p>
        </w:tc>
        <w:tc>
          <w:tcPr>
            <w:tcW w:w="3429" w:type="pct"/>
          </w:tcPr>
          <w:p w14:paraId="2A1709EE" w14:textId="344F2EAC" w:rsidR="009903C0" w:rsidRPr="0006138A" w:rsidRDefault="00F97976" w:rsidP="0006138A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Приведение </w:t>
            </w:r>
            <w:r w:rsidR="00873F2C" w:rsidRPr="002A7503">
              <w:rPr>
                <w:iCs/>
                <w:sz w:val="22"/>
                <w:szCs w:val="22"/>
              </w:rPr>
              <w:t xml:space="preserve">системы отопления завода к нормативному состоянию в соответствии </w:t>
            </w:r>
            <w:r w:rsidR="0006138A">
              <w:rPr>
                <w:iCs/>
                <w:sz w:val="22"/>
                <w:szCs w:val="22"/>
              </w:rPr>
              <w:t xml:space="preserve">с требованиями к федеральным нормам и правилам промышленной безопасности при использовании оборудования, работающего под избыточным давлением согласно приказа от 15.12.2020 года </w:t>
            </w:r>
            <w:proofErr w:type="gramStart"/>
            <w:r w:rsidR="0006138A">
              <w:rPr>
                <w:iCs/>
                <w:sz w:val="22"/>
                <w:szCs w:val="22"/>
              </w:rPr>
              <w:t>№  536</w:t>
            </w:r>
            <w:proofErr w:type="gramEnd"/>
          </w:p>
        </w:tc>
      </w:tr>
      <w:tr w:rsidR="009903C0" w:rsidRPr="002A7503" w14:paraId="3FC7DD31" w14:textId="77777777" w:rsidTr="006C73DA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2A7503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2A7503" w:rsidRDefault="009903C0" w:rsidP="006C73DA">
            <w:pPr>
              <w:rPr>
                <w:i w:val="0"/>
                <w:iCs/>
                <w:color w:val="000000"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color w:val="000000"/>
                <w:sz w:val="22"/>
                <w:szCs w:val="22"/>
                <w:lang w:val="ru-RU"/>
              </w:rPr>
              <w:t xml:space="preserve">Критерии достижения цели </w:t>
            </w:r>
          </w:p>
        </w:tc>
        <w:tc>
          <w:tcPr>
            <w:tcW w:w="3429" w:type="pct"/>
          </w:tcPr>
          <w:p w14:paraId="03466CC8" w14:textId="71C3A295" w:rsidR="009903C0" w:rsidRPr="002A7503" w:rsidRDefault="009903C0" w:rsidP="009903C0">
            <w:pPr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proofErr w:type="spellStart"/>
            <w:r w:rsidRPr="002A7503">
              <w:rPr>
                <w:i w:val="0"/>
                <w:iCs/>
                <w:sz w:val="22"/>
                <w:szCs w:val="22"/>
              </w:rPr>
              <w:t>Подписание</w:t>
            </w:r>
            <w:proofErr w:type="spellEnd"/>
            <w:r w:rsidRPr="002A7503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2A7503">
              <w:rPr>
                <w:i w:val="0"/>
                <w:iCs/>
                <w:sz w:val="22"/>
                <w:szCs w:val="22"/>
              </w:rPr>
              <w:t>акта</w:t>
            </w:r>
            <w:proofErr w:type="spellEnd"/>
            <w:r w:rsidRPr="002A7503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2A7503">
              <w:rPr>
                <w:i w:val="0"/>
                <w:iCs/>
                <w:sz w:val="22"/>
                <w:szCs w:val="22"/>
              </w:rPr>
              <w:t>приёмки</w:t>
            </w:r>
            <w:proofErr w:type="spellEnd"/>
            <w:r w:rsidRPr="002A7503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2A7503">
              <w:rPr>
                <w:i w:val="0"/>
                <w:iCs/>
                <w:sz w:val="22"/>
                <w:szCs w:val="22"/>
              </w:rPr>
              <w:t>выполненных</w:t>
            </w:r>
            <w:proofErr w:type="spellEnd"/>
            <w:r w:rsidR="008C7EE1" w:rsidRPr="002A7503">
              <w:rPr>
                <w:i w:val="0"/>
                <w:iCs/>
                <w:sz w:val="22"/>
                <w:szCs w:val="22"/>
                <w:lang w:val="ru-RU"/>
              </w:rPr>
              <w:t>/ законченных</w:t>
            </w:r>
            <w:r w:rsidRPr="002A7503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2A7503">
              <w:rPr>
                <w:i w:val="0"/>
                <w:iCs/>
                <w:sz w:val="22"/>
                <w:szCs w:val="22"/>
              </w:rPr>
              <w:t>работ</w:t>
            </w:r>
            <w:proofErr w:type="spellEnd"/>
            <w:r w:rsidRPr="002A7503">
              <w:rPr>
                <w:i w:val="0"/>
                <w:iCs/>
                <w:sz w:val="22"/>
                <w:szCs w:val="22"/>
              </w:rPr>
              <w:t xml:space="preserve">, </w:t>
            </w:r>
            <w:proofErr w:type="spellStart"/>
            <w:r w:rsidRPr="002A7503">
              <w:rPr>
                <w:i w:val="0"/>
                <w:iCs/>
                <w:sz w:val="22"/>
                <w:szCs w:val="22"/>
              </w:rPr>
              <w:t>при</w:t>
            </w:r>
            <w:proofErr w:type="spellEnd"/>
            <w:r w:rsidRPr="002A7503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2A7503">
              <w:rPr>
                <w:i w:val="0"/>
                <w:iCs/>
                <w:sz w:val="22"/>
                <w:szCs w:val="22"/>
              </w:rPr>
              <w:t>условии</w:t>
            </w:r>
            <w:proofErr w:type="spellEnd"/>
            <w:r w:rsidRPr="002A7503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2A7503">
              <w:rPr>
                <w:i w:val="0"/>
                <w:iCs/>
                <w:sz w:val="22"/>
                <w:szCs w:val="22"/>
              </w:rPr>
              <w:t>выполнения</w:t>
            </w:r>
            <w:proofErr w:type="spellEnd"/>
            <w:r w:rsidRPr="002A7503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2A7503">
              <w:rPr>
                <w:i w:val="0"/>
                <w:iCs/>
                <w:sz w:val="22"/>
                <w:szCs w:val="22"/>
              </w:rPr>
              <w:t>требований</w:t>
            </w:r>
            <w:proofErr w:type="spellEnd"/>
            <w:r w:rsidRPr="002A7503">
              <w:rPr>
                <w:i w:val="0"/>
                <w:iCs/>
                <w:sz w:val="22"/>
                <w:szCs w:val="22"/>
              </w:rPr>
              <w:t xml:space="preserve"> п. 2.9 </w:t>
            </w:r>
            <w:proofErr w:type="spellStart"/>
            <w:r w:rsidRPr="002A7503">
              <w:rPr>
                <w:i w:val="0"/>
                <w:iCs/>
                <w:sz w:val="22"/>
                <w:szCs w:val="22"/>
              </w:rPr>
              <w:t>настоящего</w:t>
            </w:r>
            <w:proofErr w:type="spellEnd"/>
            <w:r w:rsidRPr="002A7503">
              <w:rPr>
                <w:i w:val="0"/>
                <w:iCs/>
                <w:sz w:val="22"/>
                <w:szCs w:val="22"/>
              </w:rPr>
              <w:t xml:space="preserve"> ТЗ. </w:t>
            </w:r>
          </w:p>
        </w:tc>
      </w:tr>
      <w:tr w:rsidR="009903C0" w:rsidRPr="002A7503" w14:paraId="50620F1B" w14:textId="77777777" w:rsidTr="006C73DA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2A7503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77609C88" w14:textId="6C0E0D86" w:rsidR="009903C0" w:rsidRPr="002A7503" w:rsidRDefault="009903C0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color w:val="000000"/>
                <w:sz w:val="22"/>
                <w:szCs w:val="22"/>
              </w:rPr>
              <w:t>Требования к работам</w:t>
            </w:r>
          </w:p>
        </w:tc>
      </w:tr>
      <w:tr w:rsidR="009903C0" w:rsidRPr="002A7503" w14:paraId="1F7271B2" w14:textId="77777777" w:rsidTr="006C73DA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22002E98" w:rsidR="009903C0" w:rsidRPr="002A7503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9903C0" w:rsidRPr="002A7503" w:rsidRDefault="009903C0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color w:val="000000"/>
                <w:sz w:val="22"/>
                <w:szCs w:val="22"/>
              </w:rPr>
              <w:t>Описание работ. Технические требования</w:t>
            </w:r>
          </w:p>
        </w:tc>
        <w:tc>
          <w:tcPr>
            <w:tcW w:w="3429" w:type="pct"/>
          </w:tcPr>
          <w:p w14:paraId="18D14721" w14:textId="7AC4979B" w:rsidR="00EB30E4" w:rsidRPr="002A7503" w:rsidRDefault="00873F2C" w:rsidP="00E91189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в соответствии с </w:t>
            </w:r>
            <w:r w:rsidR="002A7503" w:rsidRPr="002A7503">
              <w:rPr>
                <w:iCs/>
                <w:sz w:val="22"/>
                <w:szCs w:val="22"/>
              </w:rPr>
              <w:t>ВОР № 1 (приложение № 1 к ТЗ)</w:t>
            </w:r>
            <w:r w:rsidRPr="002A7503">
              <w:rPr>
                <w:iCs/>
                <w:sz w:val="22"/>
                <w:szCs w:val="22"/>
              </w:rPr>
              <w:t xml:space="preserve"> </w:t>
            </w:r>
            <w:r w:rsidR="00A95A08">
              <w:rPr>
                <w:iCs/>
                <w:sz w:val="22"/>
                <w:szCs w:val="22"/>
              </w:rPr>
              <w:t xml:space="preserve">и рабочему проекту </w:t>
            </w:r>
            <w:r w:rsidR="00A95A08" w:rsidRPr="00A95A08">
              <w:rPr>
                <w:i/>
                <w:sz w:val="22"/>
                <w:szCs w:val="22"/>
              </w:rPr>
              <w:t>коммерческий узел учета тепловой энергии и теплоносителя</w:t>
            </w:r>
            <w:r w:rsidR="00A95A08">
              <w:rPr>
                <w:iCs/>
                <w:sz w:val="22"/>
                <w:szCs w:val="22"/>
              </w:rPr>
              <w:t xml:space="preserve"> 197-211/А-26-АТС от 2026г</w:t>
            </w:r>
          </w:p>
          <w:p w14:paraId="0DA55AE5" w14:textId="7DEB1317" w:rsidR="009903C0" w:rsidRPr="002A7503" w:rsidRDefault="00E91189" w:rsidP="00E91189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</w:t>
            </w:r>
            <w:r w:rsidR="00EB30E4" w:rsidRPr="002A7503">
              <w:rPr>
                <w:iCs/>
                <w:sz w:val="22"/>
                <w:szCs w:val="22"/>
              </w:rPr>
              <w:t>тствовать Технической политике Заказчика</w:t>
            </w:r>
            <w:r w:rsidRPr="002A7503">
              <w:rPr>
                <w:iCs/>
                <w:sz w:val="22"/>
                <w:szCs w:val="22"/>
              </w:rPr>
              <w:t>.</w:t>
            </w:r>
          </w:p>
          <w:p w14:paraId="1194CC1D" w14:textId="56B42706" w:rsidR="009903C0" w:rsidRPr="002A7503" w:rsidRDefault="009903C0" w:rsidP="0098725C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lastRenderedPageBreak/>
              <w:t xml:space="preserve">При </w:t>
            </w:r>
            <w:proofErr w:type="gramStart"/>
            <w:r w:rsidR="002A7503" w:rsidRPr="002A7503">
              <w:rPr>
                <w:iCs/>
                <w:sz w:val="22"/>
                <w:szCs w:val="22"/>
              </w:rPr>
              <w:t>до изготовлении</w:t>
            </w:r>
            <w:proofErr w:type="gramEnd"/>
            <w:r w:rsidRPr="002A7503">
              <w:rPr>
                <w:iCs/>
                <w:sz w:val="22"/>
                <w:szCs w:val="22"/>
              </w:rPr>
              <w:t xml:space="preserve"> оборудования</w:t>
            </w:r>
            <w:r w:rsidR="00B26026" w:rsidRPr="002A7503">
              <w:rPr>
                <w:iCs/>
                <w:sz w:val="22"/>
                <w:szCs w:val="22"/>
              </w:rPr>
              <w:t xml:space="preserve"> и материала</w:t>
            </w:r>
            <w:r w:rsidRPr="002A7503">
              <w:rPr>
                <w:iCs/>
                <w:sz w:val="22"/>
                <w:szCs w:val="22"/>
              </w:rPr>
              <w:t xml:space="preserve">, (перед монтажом) подрядчик должен обеспечить подтверждение его соответствия требованиям безопасности. </w:t>
            </w:r>
          </w:p>
          <w:p w14:paraId="621374BD" w14:textId="3D84451C" w:rsidR="00633FC5" w:rsidRPr="002A7503" w:rsidRDefault="00633FC5" w:rsidP="0098725C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color w:val="auto"/>
                <w:sz w:val="22"/>
                <w:szCs w:val="22"/>
              </w:rPr>
              <w:t xml:space="preserve">Все замеры, проектные решения, принимаются до заключения договора, после подписания договора обязательства на выполнение всех видов работ и объемов, а </w:t>
            </w:r>
            <w:r w:rsidR="00365E3C" w:rsidRPr="002A7503">
              <w:rPr>
                <w:iCs/>
                <w:color w:val="auto"/>
                <w:sz w:val="22"/>
                <w:szCs w:val="22"/>
              </w:rPr>
              <w:t>также</w:t>
            </w:r>
            <w:r w:rsidRPr="002A7503">
              <w:rPr>
                <w:iCs/>
                <w:color w:val="auto"/>
                <w:sz w:val="22"/>
                <w:szCs w:val="22"/>
              </w:rPr>
              <w:t xml:space="preserve"> дополнительные объемы работ и технические решения принимаются только с</w:t>
            </w:r>
            <w:r w:rsidR="00365E3C" w:rsidRPr="002A7503">
              <w:rPr>
                <w:iCs/>
                <w:color w:val="auto"/>
                <w:sz w:val="22"/>
                <w:szCs w:val="22"/>
              </w:rPr>
              <w:t xml:space="preserve"> согласования</w:t>
            </w:r>
            <w:r w:rsidRPr="002A7503">
              <w:rPr>
                <w:iCs/>
                <w:color w:val="auto"/>
                <w:sz w:val="22"/>
                <w:szCs w:val="22"/>
              </w:rPr>
              <w:t xml:space="preserve"> заказчика</w:t>
            </w:r>
            <w:r w:rsidR="00365E3C" w:rsidRPr="002A7503">
              <w:rPr>
                <w:iCs/>
                <w:color w:val="auto"/>
                <w:sz w:val="22"/>
                <w:szCs w:val="22"/>
              </w:rPr>
              <w:t>.</w:t>
            </w:r>
            <w:r w:rsidRPr="002A7503">
              <w:rPr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  <w:tr w:rsidR="0098725C" w:rsidRPr="002A7503" w14:paraId="1AA1C77A" w14:textId="77777777" w:rsidTr="006C73DA">
        <w:trPr>
          <w:trHeight w:val="69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2A7503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2A7503" w:rsidRDefault="0098725C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Срок выполнения работ</w:t>
            </w:r>
          </w:p>
        </w:tc>
        <w:tc>
          <w:tcPr>
            <w:tcW w:w="3429" w:type="pct"/>
            <w:hideMark/>
          </w:tcPr>
          <w:p w14:paraId="63038F6A" w14:textId="11C7531E" w:rsidR="0098725C" w:rsidRPr="002A7503" w:rsidRDefault="00A95A08" w:rsidP="00A82E8B">
            <w:pPr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r>
              <w:rPr>
                <w:i w:val="0"/>
                <w:iCs/>
                <w:sz w:val="22"/>
                <w:szCs w:val="22"/>
                <w:lang w:val="ru-RU"/>
              </w:rPr>
              <w:t>3</w:t>
            </w:r>
            <w:r w:rsidR="00873F2C" w:rsidRPr="002A7503">
              <w:rPr>
                <w:i w:val="0"/>
                <w:iCs/>
                <w:sz w:val="22"/>
                <w:szCs w:val="22"/>
                <w:lang w:val="ru-RU"/>
              </w:rPr>
              <w:t>0</w:t>
            </w:r>
            <w:r w:rsidR="00DB5F33" w:rsidRPr="002A7503">
              <w:rPr>
                <w:i w:val="0"/>
                <w:iCs/>
                <w:sz w:val="22"/>
                <w:szCs w:val="22"/>
                <w:lang w:val="ru-RU"/>
              </w:rPr>
              <w:t xml:space="preserve"> календарных дней</w:t>
            </w:r>
            <w:r w:rsidR="00F81746" w:rsidRPr="002A7503">
              <w:rPr>
                <w:i w:val="0"/>
                <w:iCs/>
                <w:sz w:val="22"/>
                <w:szCs w:val="22"/>
                <w:lang w:val="ru-RU"/>
              </w:rPr>
              <w:t xml:space="preserve"> с даты подписания договора</w:t>
            </w:r>
            <w:r w:rsidR="002648E4">
              <w:rPr>
                <w:i w:val="0"/>
                <w:iCs/>
                <w:sz w:val="22"/>
                <w:szCs w:val="22"/>
                <w:lang w:val="ru-RU"/>
              </w:rPr>
              <w:t>.</w:t>
            </w:r>
            <w:r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  <w:r w:rsidR="00115359" w:rsidRPr="002A7503"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  <w:r w:rsidR="00F81746" w:rsidRPr="002A7503"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</w:p>
        </w:tc>
      </w:tr>
      <w:tr w:rsidR="0098725C" w:rsidRPr="002A7503" w14:paraId="31D02A2D" w14:textId="77777777" w:rsidTr="006C73DA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2A7503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2A7503" w:rsidRDefault="0098725C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9" w:type="pct"/>
            <w:hideMark/>
          </w:tcPr>
          <w:p w14:paraId="04AB11A2" w14:textId="6BC277D9" w:rsidR="0098725C" w:rsidRPr="002A7503" w:rsidRDefault="0098725C" w:rsidP="00B25C0B">
            <w:pPr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proofErr w:type="spellStart"/>
            <w:r w:rsidRPr="002A7503">
              <w:rPr>
                <w:i w:val="0"/>
                <w:iCs/>
                <w:sz w:val="22"/>
                <w:szCs w:val="22"/>
              </w:rPr>
              <w:t>Предоставляет</w:t>
            </w:r>
            <w:proofErr w:type="spellEnd"/>
            <w:r w:rsidRPr="002A7503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2A7503">
              <w:rPr>
                <w:i w:val="0"/>
                <w:iCs/>
                <w:sz w:val="22"/>
                <w:szCs w:val="22"/>
              </w:rPr>
              <w:t>заказчик</w:t>
            </w:r>
            <w:proofErr w:type="spellEnd"/>
            <w:r w:rsidRPr="002A7503">
              <w:rPr>
                <w:i w:val="0"/>
                <w:iCs/>
                <w:sz w:val="22"/>
                <w:szCs w:val="22"/>
              </w:rPr>
              <w:t xml:space="preserve"> </w:t>
            </w:r>
          </w:p>
        </w:tc>
      </w:tr>
      <w:tr w:rsidR="0098725C" w:rsidRPr="002A7503" w14:paraId="678C419B" w14:textId="77777777" w:rsidTr="006C73DA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8725C" w:rsidRPr="002A7503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2A7503" w:rsidRDefault="0098725C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Подготовительные мероприятия</w:t>
            </w:r>
          </w:p>
        </w:tc>
        <w:tc>
          <w:tcPr>
            <w:tcW w:w="3429" w:type="pct"/>
          </w:tcPr>
          <w:p w14:paraId="10238DEC" w14:textId="2DCDAABC" w:rsidR="0098725C" w:rsidRPr="002A7503" w:rsidRDefault="0098725C" w:rsidP="0098725C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1. Подрядчик должен за </w:t>
            </w:r>
            <w:r w:rsidR="00D55216" w:rsidRPr="002A7503">
              <w:rPr>
                <w:iCs/>
                <w:sz w:val="22"/>
                <w:szCs w:val="22"/>
              </w:rPr>
              <w:t>3</w:t>
            </w:r>
            <w:r w:rsidRPr="002A7503">
              <w:rPr>
                <w:iCs/>
                <w:sz w:val="22"/>
                <w:szCs w:val="22"/>
              </w:rPr>
              <w:t xml:space="preserve"> календарных дн</w:t>
            </w:r>
            <w:r w:rsidR="00DB5F33" w:rsidRPr="002A7503">
              <w:rPr>
                <w:iCs/>
                <w:sz w:val="22"/>
                <w:szCs w:val="22"/>
              </w:rPr>
              <w:t>я</w:t>
            </w:r>
            <w:r w:rsidRPr="002A7503">
              <w:rPr>
                <w:iCs/>
                <w:sz w:val="22"/>
                <w:szCs w:val="22"/>
              </w:rPr>
              <w:t xml:space="preserve"> до начала выполнения работ обеспечить поставку ТМЦ</w:t>
            </w:r>
            <w:r w:rsidR="00B5053D" w:rsidRPr="002A7503">
              <w:rPr>
                <w:iCs/>
                <w:sz w:val="22"/>
                <w:szCs w:val="22"/>
              </w:rPr>
              <w:t xml:space="preserve"> </w:t>
            </w:r>
            <w:r w:rsidR="00DB5F33" w:rsidRPr="002A7503">
              <w:rPr>
                <w:iCs/>
                <w:sz w:val="22"/>
                <w:szCs w:val="22"/>
              </w:rPr>
              <w:t>на место выполнения работ</w:t>
            </w:r>
            <w:r w:rsidRPr="002A7503">
              <w:rPr>
                <w:iCs/>
                <w:sz w:val="22"/>
                <w:szCs w:val="22"/>
              </w:rPr>
              <w:t xml:space="preserve"> с предоставлением документов, согласно п.2.9. </w:t>
            </w:r>
          </w:p>
          <w:p w14:paraId="3F084052" w14:textId="44EF0DAF" w:rsidR="0098725C" w:rsidRPr="002A7503" w:rsidRDefault="0098725C" w:rsidP="0098725C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2. Подрядчик за </w:t>
            </w:r>
            <w:r w:rsidR="00DB5F33" w:rsidRPr="002A7503">
              <w:rPr>
                <w:iCs/>
                <w:sz w:val="22"/>
                <w:szCs w:val="22"/>
              </w:rPr>
              <w:t>1</w:t>
            </w:r>
            <w:r w:rsidRPr="002A7503">
              <w:rPr>
                <w:iCs/>
                <w:sz w:val="22"/>
                <w:szCs w:val="22"/>
              </w:rPr>
              <w:t xml:space="preserve">0 календарных дней до начала выполнения работ обязан согласовать с заказчиком проект производства работ. </w:t>
            </w:r>
          </w:p>
          <w:p w14:paraId="3A985C5C" w14:textId="31E8601B" w:rsidR="0098725C" w:rsidRPr="002A7503" w:rsidRDefault="0098725C" w:rsidP="0098725C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3. Подрядчик за </w:t>
            </w:r>
            <w:r w:rsidR="00DB5F33" w:rsidRPr="002A7503">
              <w:rPr>
                <w:iCs/>
                <w:sz w:val="22"/>
                <w:szCs w:val="22"/>
              </w:rPr>
              <w:t>1</w:t>
            </w:r>
            <w:r w:rsidRPr="002A7503">
              <w:rPr>
                <w:iCs/>
                <w:sz w:val="22"/>
                <w:szCs w:val="22"/>
              </w:rPr>
              <w:t xml:space="preserve">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4CBD6F77" w:rsidR="0098725C" w:rsidRPr="002A7503" w:rsidRDefault="0098725C" w:rsidP="0098725C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4. Подрядчик за </w:t>
            </w:r>
            <w:r w:rsidR="00DB5F33" w:rsidRPr="002A7503">
              <w:rPr>
                <w:iCs/>
                <w:sz w:val="22"/>
                <w:szCs w:val="22"/>
              </w:rPr>
              <w:t>1</w:t>
            </w:r>
            <w:r w:rsidRPr="002A7503">
              <w:rPr>
                <w:iCs/>
                <w:sz w:val="22"/>
                <w:szCs w:val="22"/>
              </w:rPr>
              <w:t xml:space="preserve">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0A7983E5" w14:textId="77777777" w:rsidR="0098725C" w:rsidRPr="002A7503" w:rsidRDefault="0098725C" w:rsidP="0098725C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5. До начала строительно-монтажных работ на наружных инженерных сетях подрядчик обязан: </w:t>
            </w:r>
          </w:p>
          <w:p w14:paraId="72C59213" w14:textId="77777777" w:rsidR="0098725C" w:rsidRPr="002A7503" w:rsidRDefault="0098725C" w:rsidP="0098725C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- подготовить территорию для обеспечения безопасного производства работ – выставить ограждение, освещение, вывесить соответствующие знаки безопасности и дорожные знаки; </w:t>
            </w:r>
          </w:p>
          <w:p w14:paraId="2081E858" w14:textId="77777777" w:rsidR="0098725C" w:rsidRPr="002A7503" w:rsidRDefault="0098725C" w:rsidP="0098725C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- получить акт-допуск у заказчика на производство работ. </w:t>
            </w:r>
          </w:p>
          <w:p w14:paraId="32BB2F7E" w14:textId="77777777" w:rsidR="0098725C" w:rsidRPr="002A7503" w:rsidRDefault="0098725C" w:rsidP="0098725C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6. До начала технического обслуживания на устройствах и комплексах РЗА подрядчик обязан предоставить заказчику список лиц, допущенных к работе по техническому обслуживанию устройств РЗА соответствующей категории сложности, определенной Правилами работы с персоналом в организациях электроэнергетики Российской Федерации, утвержденных приказом Минэнерго РФ от 30.11.2022 №1271. </w:t>
            </w:r>
          </w:p>
          <w:p w14:paraId="05377874" w14:textId="3A4B2AC7" w:rsidR="0098725C" w:rsidRPr="002A7503" w:rsidRDefault="0098725C" w:rsidP="0098725C">
            <w:pPr>
              <w:pStyle w:val="Default"/>
              <w:rPr>
                <w:iCs/>
                <w:sz w:val="22"/>
                <w:szCs w:val="22"/>
              </w:rPr>
            </w:pPr>
          </w:p>
          <w:p w14:paraId="72955FE1" w14:textId="06459097" w:rsidR="00FB38E8" w:rsidRPr="005B36EB" w:rsidRDefault="0098725C" w:rsidP="0098725C">
            <w:pPr>
              <w:pStyle w:val="af7"/>
              <w:spacing w:after="120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A7503">
              <w:rPr>
                <w:rFonts w:ascii="Times New Roman" w:eastAsiaTheme="minorHAnsi" w:hAnsi="Times New Roman" w:cs="Times New Roman"/>
                <w:iCs/>
                <w:sz w:val="22"/>
                <w:szCs w:val="22"/>
                <w:lang w:val="ru-RU" w:eastAsia="en-US"/>
              </w:rPr>
              <w:t xml:space="preserve">Заказчик в течение </w:t>
            </w:r>
            <w:r w:rsidR="00DB5F33" w:rsidRPr="002A7503">
              <w:rPr>
                <w:rFonts w:ascii="Times New Roman" w:eastAsiaTheme="minorHAnsi" w:hAnsi="Times New Roman" w:cs="Times New Roman"/>
                <w:iCs/>
                <w:sz w:val="22"/>
                <w:szCs w:val="22"/>
                <w:lang w:val="ru-RU" w:eastAsia="en-US"/>
              </w:rPr>
              <w:t>3</w:t>
            </w:r>
            <w:r w:rsidRPr="002A7503">
              <w:rPr>
                <w:rFonts w:ascii="Times New Roman" w:eastAsiaTheme="minorHAnsi" w:hAnsi="Times New Roman" w:cs="Times New Roman"/>
                <w:iCs/>
                <w:sz w:val="22"/>
                <w:szCs w:val="22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  <w:r w:rsidRPr="002A750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</w:tc>
      </w:tr>
      <w:tr w:rsidR="0098725C" w:rsidRPr="002A7503" w14:paraId="21D2C4CB" w14:textId="77777777" w:rsidTr="006C73DA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0ABDD5B7" w14:textId="5D559DA0" w:rsidR="0098725C" w:rsidRPr="002A7503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98725C" w:rsidRPr="002A7503" w:rsidRDefault="0098725C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75CBF9C0" w14:textId="5108AAAB" w:rsidR="002C4465" w:rsidRDefault="002C4465" w:rsidP="002C4465">
            <w:pPr>
              <w:ind w:firstLine="214"/>
              <w:jc w:val="both"/>
              <w:rPr>
                <w:i w:val="0"/>
                <w:iCs/>
                <w:color w:val="000000"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color w:val="000000"/>
                <w:sz w:val="22"/>
                <w:szCs w:val="22"/>
                <w:lang w:val="ru-RU"/>
              </w:rPr>
              <w:t>Подрядчик должен предоставить заказчику планируемые объемы электро-, водо-, теплопотребления и количество точек подключения оборудования, а также информацию о потребности в помещениях, мастерских или складских помещениях</w:t>
            </w:r>
            <w:r w:rsidR="00DB5F33" w:rsidRPr="002A7503">
              <w:rPr>
                <w:i w:val="0"/>
                <w:iCs/>
                <w:color w:val="000000"/>
                <w:sz w:val="22"/>
                <w:szCs w:val="22"/>
                <w:lang w:val="ru-RU"/>
              </w:rPr>
              <w:t>.</w:t>
            </w:r>
          </w:p>
          <w:p w14:paraId="54884447" w14:textId="77777777" w:rsidR="00FB38E8" w:rsidRPr="002A7503" w:rsidRDefault="00FB38E8" w:rsidP="002C4465">
            <w:pPr>
              <w:ind w:firstLine="214"/>
              <w:jc w:val="both"/>
              <w:rPr>
                <w:i w:val="0"/>
                <w:iCs/>
                <w:color w:val="000000"/>
                <w:sz w:val="22"/>
                <w:szCs w:val="22"/>
                <w:lang w:val="ru-RU"/>
              </w:rPr>
            </w:pPr>
          </w:p>
          <w:p w14:paraId="5212444B" w14:textId="35C891AD" w:rsidR="00FB38E8" w:rsidRPr="002A7503" w:rsidRDefault="002C4465" w:rsidP="005B36EB">
            <w:pPr>
              <w:ind w:firstLine="214"/>
              <w:jc w:val="both"/>
              <w:rPr>
                <w:i w:val="0"/>
                <w:iCs/>
                <w:color w:val="000000"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color w:val="000000"/>
                <w:sz w:val="22"/>
                <w:szCs w:val="22"/>
                <w:lang w:val="ru-RU"/>
              </w:rPr>
              <w:lastRenderedPageBreak/>
              <w:t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</w:t>
            </w:r>
          </w:p>
        </w:tc>
      </w:tr>
      <w:tr w:rsidR="002C4465" w:rsidRPr="002A7503" w14:paraId="45154458" w14:textId="77777777" w:rsidTr="006C73DA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2C4465" w:rsidRPr="002A750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2C4465" w:rsidRPr="002A7503" w:rsidRDefault="002C4465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</w:tcPr>
          <w:p w14:paraId="48C200D9" w14:textId="77777777" w:rsidR="002C4465" w:rsidRPr="002A7503" w:rsidRDefault="002C4465" w:rsidP="002C4465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1. В процессе выполнения работ подрядчик предоставляет заказчику отремонтированные узлы и оборудование, входящее в состав объекта, для проведения приёмки в установленном заказчиком порядке. </w:t>
            </w:r>
          </w:p>
          <w:p w14:paraId="55A7723A" w14:textId="77777777" w:rsidR="002C4465" w:rsidRPr="002A7503" w:rsidRDefault="002C4465" w:rsidP="002C4465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2. Подрядчик совместно с заказчиком осуществляет контроль качества оборудования, материалов и деталей при передаче их для выполнения работ. </w:t>
            </w:r>
          </w:p>
          <w:p w14:paraId="13D5FC68" w14:textId="4FE1386D" w:rsidR="002C4465" w:rsidRPr="002A7503" w:rsidRDefault="002C4465" w:rsidP="002C4465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В процессе выполнения работ подрядчик обязан предоставить заказчику техническую/ исполнительную документацию </w:t>
            </w:r>
            <w:r w:rsidR="008C7EE1" w:rsidRPr="002A7503">
              <w:rPr>
                <w:iCs/>
                <w:sz w:val="22"/>
                <w:szCs w:val="22"/>
              </w:rPr>
              <w:t>соответствии с приложением №1 к приказу Министерства строительства и жилищно-коммунального хозяйства Российской Федерации № 344/</w:t>
            </w:r>
            <w:proofErr w:type="spellStart"/>
            <w:r w:rsidR="008C7EE1" w:rsidRPr="002A7503">
              <w:rPr>
                <w:iCs/>
                <w:sz w:val="22"/>
                <w:szCs w:val="22"/>
              </w:rPr>
              <w:t>пр</w:t>
            </w:r>
            <w:proofErr w:type="spellEnd"/>
            <w:r w:rsidR="008C7EE1" w:rsidRPr="002A7503">
              <w:rPr>
                <w:iCs/>
                <w:sz w:val="22"/>
                <w:szCs w:val="22"/>
              </w:rPr>
              <w:t xml:space="preserve"> от 16 мая 2023 г. о составе исполнительной документации при строительстве, реконструкции капитальном ремонте объектов капитального строительства,</w:t>
            </w:r>
            <w:r w:rsidRPr="002A7503">
              <w:rPr>
                <w:iCs/>
                <w:sz w:val="22"/>
                <w:szCs w:val="22"/>
              </w:rPr>
              <w:t xml:space="preserve"> в том числе на электронном носителе в формате </w:t>
            </w:r>
            <w:proofErr w:type="spellStart"/>
            <w:r w:rsidRPr="002A7503">
              <w:rPr>
                <w:iCs/>
                <w:sz w:val="22"/>
                <w:szCs w:val="22"/>
              </w:rPr>
              <w:t>pdf</w:t>
            </w:r>
            <w:proofErr w:type="spellEnd"/>
            <w:r w:rsidRPr="002A7503">
              <w:rPr>
                <w:iCs/>
                <w:sz w:val="22"/>
                <w:szCs w:val="22"/>
              </w:rPr>
              <w:t xml:space="preserve">. </w:t>
            </w:r>
          </w:p>
          <w:p w14:paraId="1340D363" w14:textId="77777777" w:rsidR="002C4465" w:rsidRPr="002A7503" w:rsidRDefault="002C4465" w:rsidP="002C4465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 и оборудования. </w:t>
            </w:r>
          </w:p>
          <w:p w14:paraId="06F3767D" w14:textId="6A8962C0" w:rsidR="00FB38E8" w:rsidRPr="002A7503" w:rsidRDefault="002C4465" w:rsidP="005D52B7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После завершении монтажа оборудования, работающего под избыточным давлением, подрядчик </w:t>
            </w:r>
            <w:r w:rsidRPr="002A7503">
              <w:rPr>
                <w:iCs/>
                <w:color w:val="auto"/>
                <w:sz w:val="22"/>
                <w:szCs w:val="22"/>
              </w:rPr>
              <w:t xml:space="preserve">предоставляет заказчику сертификаты/ декларации о соответствии указанного оборудования требованиям ТР ТС 032/2013 «О безопасности оборудования, работающего под избыточным давлением». </w:t>
            </w:r>
          </w:p>
        </w:tc>
      </w:tr>
      <w:tr w:rsidR="002C4465" w:rsidRPr="002A7503" w14:paraId="134FD309" w14:textId="77777777" w:rsidTr="006C73DA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5BEBC0E1" w14:textId="11222918" w:rsidR="002C4465" w:rsidRPr="002A750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7E535A91" w14:textId="77777777" w:rsidR="002C4465" w:rsidRPr="002A7503" w:rsidRDefault="002C4465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29" w:type="pct"/>
          </w:tcPr>
          <w:p w14:paraId="0DB8582C" w14:textId="130B09C4" w:rsidR="002C4465" w:rsidRPr="002A7503" w:rsidRDefault="00AD0EFE" w:rsidP="002C4465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  <w:r w:rsidR="002C4465" w:rsidRPr="002A7503">
              <w:rPr>
                <w:iCs/>
                <w:sz w:val="22"/>
                <w:szCs w:val="22"/>
              </w:rPr>
              <w:t xml:space="preserve">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 </w:t>
            </w:r>
          </w:p>
          <w:p w14:paraId="741B5717" w14:textId="07DADD5B" w:rsidR="002C4465" w:rsidRPr="002A7503" w:rsidRDefault="00AD0EFE" w:rsidP="002C4465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  <w:r w:rsidR="002C4465" w:rsidRPr="002A7503">
              <w:rPr>
                <w:iCs/>
                <w:sz w:val="22"/>
                <w:szCs w:val="22"/>
              </w:rPr>
              <w:t>. На ТМЦ, наличие которых обеспечивает подрядчик, должны быть предоставлены следующие документы</w:t>
            </w:r>
            <w:r w:rsidR="005D52B7" w:rsidRPr="002A7503">
              <w:rPr>
                <w:iCs/>
                <w:sz w:val="22"/>
                <w:szCs w:val="22"/>
              </w:rPr>
              <w:t>:</w:t>
            </w:r>
          </w:p>
          <w:p w14:paraId="57E8F5A8" w14:textId="77777777" w:rsidR="002C4465" w:rsidRPr="002A7503" w:rsidRDefault="002C4465" w:rsidP="002C4465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1F2501E1" w14:textId="77777777" w:rsidR="002C4465" w:rsidRPr="002A7503" w:rsidRDefault="002C4465" w:rsidP="002C4465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– паспорта </w:t>
            </w:r>
            <w:r w:rsidRPr="002A7503">
              <w:rPr>
                <w:iCs/>
                <w:color w:val="auto"/>
                <w:sz w:val="22"/>
                <w:szCs w:val="22"/>
              </w:rPr>
              <w:t xml:space="preserve">изделий, с установленным сроком службы; </w:t>
            </w:r>
          </w:p>
          <w:p w14:paraId="69C5D207" w14:textId="77777777" w:rsidR="002C4465" w:rsidRPr="002A7503" w:rsidRDefault="002C4465" w:rsidP="002C4465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2A7503">
              <w:rPr>
                <w:iCs/>
                <w:color w:val="auto"/>
                <w:sz w:val="22"/>
                <w:szCs w:val="22"/>
              </w:rPr>
              <w:t xml:space="preserve">– руководство/ инструкция по эксплуатации и ремонту; </w:t>
            </w:r>
          </w:p>
          <w:p w14:paraId="651746B5" w14:textId="77777777" w:rsidR="002C4465" w:rsidRPr="002A7503" w:rsidRDefault="002C4465" w:rsidP="002C4465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2A7503">
              <w:rPr>
                <w:iCs/>
                <w:color w:val="auto"/>
                <w:sz w:val="22"/>
                <w:szCs w:val="22"/>
              </w:rPr>
              <w:t xml:space="preserve">– технические условия на поставляемое оборудование/ изделие; </w:t>
            </w:r>
          </w:p>
          <w:p w14:paraId="49008ABC" w14:textId="77777777" w:rsidR="002C4465" w:rsidRPr="002A7503" w:rsidRDefault="002C4465" w:rsidP="002C4465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2A7503">
              <w:rPr>
                <w:iCs/>
                <w:color w:val="auto"/>
                <w:sz w:val="22"/>
                <w:szCs w:val="22"/>
              </w:rPr>
              <w:t xml:space="preserve">– свидетельство о государственной регистрации продукции в соответствии с Решением комиссии Таможенного союза от 28.05.2010 г. № 299 «О применении санитарных мер в Евразийском экономическом союзе» (в действующей редакции); </w:t>
            </w:r>
          </w:p>
          <w:p w14:paraId="34D7273D" w14:textId="77777777" w:rsidR="002C4465" w:rsidRPr="002A7503" w:rsidRDefault="002C4465" w:rsidP="002C4465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2A7503">
              <w:rPr>
                <w:iCs/>
                <w:color w:val="auto"/>
                <w:sz w:val="22"/>
                <w:szCs w:val="22"/>
              </w:rPr>
              <w:t xml:space="preserve">– сертификат передвижения EUR1; </w:t>
            </w:r>
          </w:p>
          <w:p w14:paraId="3D0919F0" w14:textId="77777777" w:rsidR="002C4465" w:rsidRPr="002A7503" w:rsidRDefault="002C4465" w:rsidP="002C4465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2A7503">
              <w:rPr>
                <w:iCs/>
                <w:color w:val="auto"/>
                <w:sz w:val="22"/>
                <w:szCs w:val="22"/>
              </w:rPr>
              <w:t xml:space="preserve">– гигиенический сертификат соответствия; </w:t>
            </w:r>
          </w:p>
          <w:p w14:paraId="2134F0AB" w14:textId="77777777" w:rsidR="002C4465" w:rsidRPr="002A7503" w:rsidRDefault="002C4465" w:rsidP="002C4465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– </w:t>
            </w:r>
            <w:r w:rsidRPr="002A7503">
              <w:rPr>
                <w:iCs/>
                <w:color w:val="auto"/>
                <w:sz w:val="22"/>
                <w:szCs w:val="22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</w:p>
          <w:p w14:paraId="070199DB" w14:textId="77777777" w:rsidR="002C4465" w:rsidRPr="002A7503" w:rsidRDefault="002C4465" w:rsidP="002C4465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2A7503">
              <w:rPr>
                <w:iCs/>
                <w:color w:val="auto"/>
                <w:sz w:val="22"/>
                <w:szCs w:val="22"/>
              </w:rPr>
              <w:t xml:space="preserve">– индикаторы энергоэффективности оборудования (ИЭЭФ), указанные производителями в заводской документации (паспорте, сертификате), свидетельствующие о соответствии поставляемого оборудования и технологий ИЭЭФ, приведённым в Постановлении Правительства РФ от 17.06.2015 г. №600 «Об утверждении перечня объектов и технологий, которые относятся к объектам и технологиям высокой энергетической эффективности», для каждого вида оборудования и технологий; </w:t>
            </w:r>
          </w:p>
          <w:p w14:paraId="63780FD8" w14:textId="77777777" w:rsidR="002C4465" w:rsidRPr="002A7503" w:rsidRDefault="002C4465" w:rsidP="002C4465">
            <w:pPr>
              <w:pStyle w:val="Default"/>
              <w:rPr>
                <w:iCs/>
                <w:color w:val="auto"/>
                <w:sz w:val="22"/>
                <w:szCs w:val="22"/>
              </w:rPr>
            </w:pPr>
            <w:r w:rsidRPr="002A7503">
              <w:rPr>
                <w:iCs/>
                <w:color w:val="auto"/>
                <w:sz w:val="22"/>
                <w:szCs w:val="22"/>
              </w:rPr>
              <w:t xml:space="preserve">– свидетельства о первичной поверке, датированные не ранее трёх месяцев от даты поставки (для средств измерений); </w:t>
            </w:r>
          </w:p>
          <w:p w14:paraId="2CC16BC3" w14:textId="002C344C" w:rsidR="00FB38E8" w:rsidRPr="005B36EB" w:rsidRDefault="00AD0EFE" w:rsidP="005B36EB">
            <w:pPr>
              <w:ind w:firstLine="214"/>
              <w:jc w:val="both"/>
              <w:rPr>
                <w:i w:val="0"/>
                <w:iCs/>
                <w:sz w:val="22"/>
                <w:szCs w:val="22"/>
              </w:rPr>
            </w:pPr>
            <w:r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  <w:r w:rsidR="002C4465" w:rsidRPr="002A7503">
              <w:rPr>
                <w:i w:val="0"/>
                <w:iCs/>
                <w:sz w:val="22"/>
                <w:szCs w:val="22"/>
              </w:rPr>
              <w:t xml:space="preserve"> </w:t>
            </w:r>
          </w:p>
        </w:tc>
      </w:tr>
      <w:tr w:rsidR="002C4465" w:rsidRPr="002A7503" w14:paraId="2C76F832" w14:textId="77777777" w:rsidTr="006C73DA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2C4465" w:rsidRPr="002A750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2C4465" w:rsidRPr="002A7503" w:rsidRDefault="002C4465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Соблюдение требований нормативных документов</w:t>
            </w:r>
          </w:p>
        </w:tc>
        <w:tc>
          <w:tcPr>
            <w:tcW w:w="3429" w:type="pct"/>
          </w:tcPr>
          <w:p w14:paraId="324F6F8B" w14:textId="0F056317" w:rsidR="002C4465" w:rsidRPr="002A7503" w:rsidRDefault="002C4465" w:rsidP="009E2D7E">
            <w:pPr>
              <w:pStyle w:val="Default"/>
              <w:rPr>
                <w:iCs/>
                <w:sz w:val="22"/>
                <w:szCs w:val="22"/>
              </w:rPr>
            </w:pPr>
            <w:r w:rsidRPr="002A7503">
              <w:rPr>
                <w:iCs/>
                <w:sz w:val="22"/>
                <w:szCs w:val="22"/>
              </w:rPr>
              <w:t xml:space="preserve">При производстве работ подрядчик должен соблюдать требования нормативных документов, а также требования </w:t>
            </w:r>
            <w:r w:rsidR="008A6990" w:rsidRPr="002A7503">
              <w:rPr>
                <w:iCs/>
                <w:sz w:val="22"/>
                <w:szCs w:val="22"/>
              </w:rPr>
              <w:t>Регламента «Управление безопасностью подрядчика»</w:t>
            </w:r>
            <w:r w:rsidR="005D52B7" w:rsidRPr="002A7503">
              <w:rPr>
                <w:iCs/>
                <w:sz w:val="22"/>
                <w:szCs w:val="22"/>
              </w:rPr>
              <w:t>.</w:t>
            </w:r>
          </w:p>
        </w:tc>
      </w:tr>
      <w:tr w:rsidR="002C4465" w:rsidRPr="002A7503" w14:paraId="6B454235" w14:textId="77777777" w:rsidTr="006C73DA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2C4465" w:rsidRPr="002A750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2C4465" w:rsidRPr="002A7503" w:rsidRDefault="002C4465" w:rsidP="006C73DA">
            <w:pPr>
              <w:pStyle w:val="Normal2"/>
              <w:rPr>
                <w:b w:val="0"/>
                <w:iCs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Условия окончания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5A8C0E96" w14:textId="1AE6B392" w:rsidR="008A6990" w:rsidRPr="002A7503" w:rsidRDefault="008A6990" w:rsidP="008A6990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sz w:val="22"/>
                <w:szCs w:val="22"/>
                <w:lang w:val="ru-RU"/>
              </w:rPr>
              <w:t>Условиями окончания работ являются:</w:t>
            </w:r>
          </w:p>
          <w:p w14:paraId="4A1886CE" w14:textId="263AB5E6" w:rsidR="008A6990" w:rsidRPr="006C73DA" w:rsidRDefault="008A6990" w:rsidP="008A6990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6C73DA">
              <w:rPr>
                <w:i w:val="0"/>
                <w:iCs/>
                <w:sz w:val="22"/>
                <w:szCs w:val="22"/>
                <w:lang w:val="ru-RU"/>
              </w:rPr>
              <w:t>1. Выполнение работ с подписанием акта о приемке выполненных работ составленный по форме</w:t>
            </w:r>
            <w:r w:rsidR="001464E1" w:rsidRPr="006C73DA">
              <w:rPr>
                <w:i w:val="0"/>
                <w:iCs/>
                <w:sz w:val="22"/>
                <w:szCs w:val="22"/>
                <w:lang w:val="ru-RU"/>
              </w:rPr>
              <w:t xml:space="preserve"> КС-2, КС-3, </w:t>
            </w:r>
            <w:r w:rsidRPr="006C73DA">
              <w:rPr>
                <w:i w:val="0"/>
                <w:iCs/>
                <w:sz w:val="22"/>
                <w:szCs w:val="22"/>
                <w:lang w:val="ru-RU"/>
              </w:rPr>
              <w:t>ОС-3</w:t>
            </w:r>
            <w:r w:rsidR="00F81746" w:rsidRPr="006C73DA">
              <w:rPr>
                <w:i w:val="0"/>
                <w:iCs/>
                <w:sz w:val="22"/>
                <w:szCs w:val="22"/>
                <w:lang w:val="ru-RU"/>
              </w:rPr>
              <w:t xml:space="preserve"> и КС-14;</w:t>
            </w:r>
          </w:p>
          <w:p w14:paraId="1A11F2A9" w14:textId="747ADF4F" w:rsidR="00F81746" w:rsidRPr="002A7503" w:rsidRDefault="008A6990" w:rsidP="008A6990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sz w:val="22"/>
                <w:szCs w:val="22"/>
                <w:lang w:val="ru-RU"/>
              </w:rPr>
              <w:t>2. Предоставление подрядчиком заказчику полного пакета исполнительной документации в соответствии с ТЗ в отношении этапов работ.</w:t>
            </w:r>
          </w:p>
          <w:p w14:paraId="28D5E272" w14:textId="4F2FC618" w:rsidR="00C026CC" w:rsidRPr="002A7503" w:rsidRDefault="00C026CC" w:rsidP="008A6990">
            <w:pPr>
              <w:rPr>
                <w:i w:val="0"/>
                <w:iCs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sz w:val="22"/>
                <w:szCs w:val="22"/>
                <w:lang w:val="ru-RU"/>
              </w:rPr>
              <w:t>3. Контроль ВИК.</w:t>
            </w:r>
          </w:p>
          <w:p w14:paraId="499EC701" w14:textId="5CB711BE" w:rsidR="002C4465" w:rsidRPr="002A7503" w:rsidRDefault="002C4465" w:rsidP="008A6990">
            <w:pPr>
              <w:rPr>
                <w:i w:val="0"/>
                <w:iCs/>
                <w:sz w:val="22"/>
                <w:szCs w:val="22"/>
                <w:lang w:val="ru-RU"/>
              </w:rPr>
            </w:pPr>
          </w:p>
        </w:tc>
      </w:tr>
      <w:tr w:rsidR="002C4465" w:rsidRPr="002A7503" w14:paraId="36D07FA7" w14:textId="77777777" w:rsidTr="006C73DA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2C4465" w:rsidRPr="002A750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2C4465" w:rsidRPr="002A7503" w:rsidRDefault="002C4465" w:rsidP="006C73DA">
            <w:pPr>
              <w:pStyle w:val="Normal2"/>
              <w:rPr>
                <w:b w:val="0"/>
                <w:iCs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71647B06" w14:textId="6E528827" w:rsidR="002C4465" w:rsidRPr="002A7503" w:rsidRDefault="002C4465" w:rsidP="002C4465">
            <w:pPr>
              <w:ind w:firstLine="214"/>
              <w:jc w:val="both"/>
              <w:rPr>
                <w:i w:val="0"/>
                <w:iCs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sz w:val="22"/>
                <w:szCs w:val="22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2A7503">
              <w:rPr>
                <w:i w:val="0"/>
                <w:iCs/>
                <w:sz w:val="22"/>
                <w:szCs w:val="22"/>
                <w:lang w:val="ru-RU"/>
              </w:rPr>
              <w:instrText xml:space="preserve"> FORMTEXT </w:instrText>
            </w:r>
            <w:r w:rsidR="00073776">
              <w:rPr>
                <w:i w:val="0"/>
                <w:iCs/>
                <w:sz w:val="22"/>
                <w:szCs w:val="22"/>
                <w:lang w:val="ru-RU"/>
              </w:rPr>
            </w:r>
            <w:r w:rsidR="00073776">
              <w:rPr>
                <w:i w:val="0"/>
                <w:iCs/>
                <w:sz w:val="22"/>
                <w:szCs w:val="22"/>
                <w:lang w:val="ru-RU"/>
              </w:rPr>
              <w:fldChar w:fldCharType="separate"/>
            </w:r>
            <w:r w:rsidRPr="002A7503">
              <w:rPr>
                <w:i w:val="0"/>
                <w:iCs/>
                <w:sz w:val="22"/>
                <w:szCs w:val="22"/>
                <w:lang w:val="ru-RU"/>
              </w:rPr>
              <w:fldChar w:fldCharType="end"/>
            </w:r>
            <w:bookmarkEnd w:id="0"/>
            <w:r w:rsidRPr="002A7503">
              <w:rPr>
                <w:i w:val="0"/>
                <w:iCs/>
                <w:sz w:val="22"/>
                <w:szCs w:val="22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2A7503">
              <w:rPr>
                <w:i w:val="0"/>
                <w:iCs/>
                <w:sz w:val="22"/>
                <w:szCs w:val="22"/>
                <w:lang w:val="ru-RU"/>
              </w:rPr>
              <w:instrText xml:space="preserve"> FORMTEXT </w:instrText>
            </w:r>
            <w:r w:rsidR="00073776">
              <w:rPr>
                <w:i w:val="0"/>
                <w:iCs/>
                <w:sz w:val="22"/>
                <w:szCs w:val="22"/>
                <w:lang w:val="ru-RU"/>
              </w:rPr>
            </w:r>
            <w:r w:rsidR="00073776">
              <w:rPr>
                <w:i w:val="0"/>
                <w:iCs/>
                <w:sz w:val="22"/>
                <w:szCs w:val="22"/>
                <w:lang w:val="ru-RU"/>
              </w:rPr>
              <w:fldChar w:fldCharType="separate"/>
            </w:r>
            <w:r w:rsidRPr="002A7503">
              <w:rPr>
                <w:i w:val="0"/>
                <w:iCs/>
                <w:sz w:val="22"/>
                <w:szCs w:val="22"/>
                <w:lang w:val="ru-RU"/>
              </w:rPr>
              <w:fldChar w:fldCharType="end"/>
            </w:r>
            <w:bookmarkEnd w:id="1"/>
            <w:r w:rsidRPr="002A7503">
              <w:rPr>
                <w:i w:val="0"/>
                <w:iCs/>
                <w:sz w:val="22"/>
                <w:szCs w:val="22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2A7503">
              <w:rPr>
                <w:i w:val="0"/>
                <w:iCs/>
                <w:sz w:val="22"/>
                <w:szCs w:val="22"/>
                <w:lang w:val="ru-RU"/>
              </w:rPr>
              <w:instrText xml:space="preserve"> FORMTEXT </w:instrText>
            </w:r>
            <w:r w:rsidR="00073776">
              <w:rPr>
                <w:i w:val="0"/>
                <w:iCs/>
                <w:sz w:val="22"/>
                <w:szCs w:val="22"/>
                <w:lang w:val="ru-RU"/>
              </w:rPr>
            </w:r>
            <w:r w:rsidR="00073776">
              <w:rPr>
                <w:i w:val="0"/>
                <w:iCs/>
                <w:sz w:val="22"/>
                <w:szCs w:val="22"/>
                <w:lang w:val="ru-RU"/>
              </w:rPr>
              <w:fldChar w:fldCharType="separate"/>
            </w:r>
            <w:r w:rsidRPr="002A7503">
              <w:rPr>
                <w:i w:val="0"/>
                <w:iCs/>
                <w:sz w:val="22"/>
                <w:szCs w:val="22"/>
                <w:lang w:val="ru-RU"/>
              </w:rPr>
              <w:fldChar w:fldCharType="end"/>
            </w:r>
            <w:bookmarkEnd w:id="2"/>
            <w:r w:rsidRPr="002A7503"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  <w:r w:rsidR="008A6990" w:rsidRPr="002A7503">
              <w:rPr>
                <w:i w:val="0"/>
                <w:iCs/>
                <w:sz w:val="22"/>
                <w:szCs w:val="22"/>
              </w:rPr>
              <w:t xml:space="preserve"> </w:t>
            </w:r>
            <w:r w:rsidR="008A6990" w:rsidRPr="002A7503">
              <w:rPr>
                <w:i w:val="0"/>
                <w:iCs/>
                <w:sz w:val="22"/>
                <w:szCs w:val="22"/>
                <w:lang w:val="ru-RU"/>
              </w:rPr>
              <w:t>Не применимо</w:t>
            </w:r>
            <w:r w:rsidR="00632390" w:rsidRPr="002A7503">
              <w:rPr>
                <w:i w:val="0"/>
                <w:iCs/>
                <w:sz w:val="22"/>
                <w:szCs w:val="22"/>
                <w:lang w:val="ru-RU"/>
              </w:rPr>
              <w:t>.</w:t>
            </w:r>
          </w:p>
        </w:tc>
      </w:tr>
      <w:tr w:rsidR="002C4465" w:rsidRPr="002A7503" w14:paraId="468E459A" w14:textId="77777777" w:rsidTr="006C73DA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2A7503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2A7503" w:rsidRDefault="002C4465" w:rsidP="002C4465">
            <w:pPr>
              <w:pStyle w:val="Normal2"/>
              <w:jc w:val="both"/>
              <w:rPr>
                <w:b w:val="0"/>
                <w:iCs/>
                <w:color w:val="000000"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Требования к подрядчику</w:t>
            </w:r>
          </w:p>
        </w:tc>
      </w:tr>
      <w:tr w:rsidR="002C4465" w:rsidRPr="002A7503" w14:paraId="5484C9EF" w14:textId="77777777" w:rsidTr="006C73DA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2A750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AD0EFE" w:rsidRDefault="002C4465" w:rsidP="006C73DA">
            <w:pPr>
              <w:pStyle w:val="Normal2"/>
              <w:rPr>
                <w:b w:val="0"/>
                <w:iCs/>
                <w:color w:val="000000"/>
                <w:sz w:val="22"/>
                <w:szCs w:val="22"/>
              </w:rPr>
            </w:pPr>
            <w:r w:rsidRPr="00AD0EFE">
              <w:rPr>
                <w:b w:val="0"/>
                <w:iCs/>
                <w:sz w:val="22"/>
                <w:szCs w:val="22"/>
              </w:rPr>
              <w:t>Дополнительные требования к подрядной организации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8DC5C7" w14:textId="046E224D" w:rsidR="006C73DA" w:rsidRPr="00AD0EFE" w:rsidRDefault="006C73DA" w:rsidP="005B36EB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b/>
                <w:bCs/>
                <w:iCs/>
                <w:noProof/>
                <w:sz w:val="22"/>
                <w:szCs w:val="22"/>
                <w:lang w:eastAsia="ru-RU"/>
              </w:rPr>
            </w:pPr>
            <w:r w:rsidRPr="00AD0EFE">
              <w:rPr>
                <w:b/>
                <w:bCs/>
                <w:iCs/>
                <w:noProof/>
                <w:sz w:val="22"/>
                <w:szCs w:val="22"/>
                <w:lang w:eastAsia="ru-RU"/>
              </w:rPr>
              <w:t>Квалификационные требования к кадровым ресурам:</w:t>
            </w:r>
          </w:p>
          <w:p w14:paraId="0217CA0E" w14:textId="1026A9BC" w:rsidR="00557429" w:rsidRPr="00AD0EFE" w:rsidRDefault="002A7503" w:rsidP="005B36EB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iCs/>
                <w:noProof/>
                <w:sz w:val="22"/>
                <w:szCs w:val="22"/>
              </w:rPr>
            </w:pPr>
            <w:r w:rsidRPr="00AD0EFE">
              <w:rPr>
                <w:iCs/>
                <w:noProof/>
                <w:sz w:val="22"/>
                <w:szCs w:val="22"/>
                <w:lang w:eastAsia="ru-RU"/>
              </w:rPr>
              <w:t xml:space="preserve">- не менее </w:t>
            </w:r>
            <w:r w:rsidR="00B75A54" w:rsidRPr="00AD0EFE">
              <w:rPr>
                <w:iCs/>
                <w:noProof/>
                <w:sz w:val="22"/>
                <w:szCs w:val="22"/>
                <w:lang w:eastAsia="ru-RU"/>
              </w:rPr>
              <w:t>1</w:t>
            </w:r>
            <w:r w:rsidRPr="00AD0EFE">
              <w:rPr>
                <w:iCs/>
                <w:noProof/>
                <w:sz w:val="22"/>
                <w:szCs w:val="22"/>
                <w:lang w:eastAsia="ru-RU"/>
              </w:rPr>
              <w:t xml:space="preserve"> </w:t>
            </w:r>
            <w:r w:rsidR="002B0DE1" w:rsidRPr="00AD0EFE">
              <w:rPr>
                <w:iCs/>
                <w:noProof/>
                <w:sz w:val="22"/>
                <w:szCs w:val="22"/>
                <w:lang w:eastAsia="ru-RU"/>
              </w:rPr>
              <w:t>с</w:t>
            </w:r>
            <w:r w:rsidR="001221BE" w:rsidRPr="00AD0EFE">
              <w:rPr>
                <w:iCs/>
                <w:noProof/>
                <w:sz w:val="22"/>
                <w:szCs w:val="22"/>
                <w:lang w:eastAsia="ru-RU"/>
              </w:rPr>
              <w:t>варши</w:t>
            </w:r>
            <w:r w:rsidRPr="00AD0EFE">
              <w:rPr>
                <w:iCs/>
                <w:noProof/>
                <w:sz w:val="22"/>
                <w:szCs w:val="22"/>
                <w:lang w:eastAsia="ru-RU"/>
              </w:rPr>
              <w:t>к</w:t>
            </w:r>
            <w:r w:rsidR="002B0DE1" w:rsidRPr="00AD0EFE">
              <w:rPr>
                <w:iCs/>
                <w:noProof/>
                <w:sz w:val="22"/>
                <w:szCs w:val="22"/>
                <w:lang w:eastAsia="ru-RU"/>
              </w:rPr>
              <w:t>а</w:t>
            </w:r>
            <w:r w:rsidR="001221BE" w:rsidRPr="00AD0EFE">
              <w:rPr>
                <w:iCs/>
                <w:noProof/>
                <w:sz w:val="22"/>
                <w:szCs w:val="22"/>
                <w:lang w:eastAsia="ru-RU"/>
              </w:rPr>
              <w:t xml:space="preserve">; </w:t>
            </w:r>
            <w:r w:rsidR="001221BE" w:rsidRPr="00AD0EFE">
              <w:rPr>
                <w:iCs/>
                <w:noProof/>
                <w:sz w:val="22"/>
                <w:szCs w:val="22"/>
              </w:rPr>
              <w:t>допуск</w:t>
            </w:r>
            <w:r w:rsidRPr="00AD0EFE">
              <w:rPr>
                <w:iCs/>
                <w:noProof/>
                <w:sz w:val="22"/>
                <w:szCs w:val="22"/>
              </w:rPr>
              <w:t xml:space="preserve"> </w:t>
            </w:r>
            <w:r w:rsidR="001221BE" w:rsidRPr="00AD0EFE">
              <w:rPr>
                <w:iCs/>
                <w:noProof/>
                <w:sz w:val="22"/>
                <w:szCs w:val="22"/>
              </w:rPr>
              <w:t>по электробезопасности до 1000В</w:t>
            </w:r>
            <w:r w:rsidR="006C73DA" w:rsidRPr="00AD0EFE">
              <w:rPr>
                <w:iCs/>
                <w:noProof/>
                <w:sz w:val="22"/>
                <w:szCs w:val="22"/>
              </w:rPr>
              <w:t>,</w:t>
            </w:r>
            <w:r w:rsidR="001221BE" w:rsidRPr="00AD0EFE">
              <w:rPr>
                <w:iCs/>
                <w:noProof/>
                <w:sz w:val="22"/>
                <w:szCs w:val="22"/>
              </w:rPr>
              <w:t xml:space="preserve"> </w:t>
            </w:r>
            <w:r w:rsidR="00C026CC" w:rsidRPr="00AD0EFE">
              <w:rPr>
                <w:iCs/>
                <w:noProof/>
                <w:sz w:val="22"/>
                <w:szCs w:val="22"/>
              </w:rPr>
              <w:t>а</w:t>
            </w:r>
            <w:r w:rsidR="001221BE" w:rsidRPr="00AD0EFE">
              <w:rPr>
                <w:iCs/>
                <w:noProof/>
                <w:sz w:val="22"/>
                <w:szCs w:val="22"/>
              </w:rPr>
              <w:t>тестация</w:t>
            </w:r>
            <w:r w:rsidR="00C026CC" w:rsidRPr="00AD0EFE">
              <w:rPr>
                <w:iCs/>
                <w:noProof/>
                <w:sz w:val="22"/>
                <w:szCs w:val="22"/>
              </w:rPr>
              <w:t xml:space="preserve"> </w:t>
            </w:r>
            <w:r w:rsidR="001221BE" w:rsidRPr="00AD0EFE">
              <w:rPr>
                <w:iCs/>
                <w:noProof/>
                <w:sz w:val="22"/>
                <w:szCs w:val="22"/>
              </w:rPr>
              <w:t xml:space="preserve"> </w:t>
            </w:r>
            <w:r w:rsidR="00C026CC" w:rsidRPr="00AD0EFE">
              <w:rPr>
                <w:iCs/>
                <w:noProof/>
                <w:sz w:val="22"/>
                <w:szCs w:val="22"/>
              </w:rPr>
              <w:t>НАКС</w:t>
            </w:r>
          </w:p>
          <w:p w14:paraId="28A8D34C" w14:textId="6A61F466" w:rsidR="001221BE" w:rsidRPr="00AD0EFE" w:rsidRDefault="002A7503" w:rsidP="005B36EB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iCs/>
                <w:noProof/>
                <w:sz w:val="22"/>
                <w:szCs w:val="22"/>
              </w:rPr>
            </w:pPr>
            <w:r w:rsidRPr="00AD0EFE">
              <w:rPr>
                <w:iCs/>
                <w:noProof/>
                <w:sz w:val="22"/>
                <w:szCs w:val="22"/>
              </w:rPr>
              <w:t xml:space="preserve">- 1 работник ИТР; </w:t>
            </w:r>
            <w:r w:rsidRPr="00AD0EFE">
              <w:rPr>
                <w:iCs/>
                <w:noProof/>
                <w:sz w:val="22"/>
                <w:szCs w:val="22"/>
                <w:lang w:eastAsia="ru-RU"/>
              </w:rPr>
              <w:t>допуск по электробезопасности до 1000В</w:t>
            </w:r>
            <w:r w:rsidR="00C026CC" w:rsidRPr="00AD0EFE">
              <w:rPr>
                <w:iCs/>
                <w:noProof/>
                <w:sz w:val="22"/>
                <w:szCs w:val="22"/>
              </w:rPr>
              <w:t>,</w:t>
            </w:r>
            <w:r w:rsidR="001D4888" w:rsidRPr="00AD0EFE">
              <w:rPr>
                <w:iCs/>
                <w:noProof/>
                <w:sz w:val="22"/>
                <w:szCs w:val="22"/>
                <w:lang w:eastAsia="ru-RU"/>
              </w:rPr>
              <w:t xml:space="preserve"> </w:t>
            </w:r>
            <w:r w:rsidR="00C026CC" w:rsidRPr="00AD0EFE">
              <w:rPr>
                <w:iCs/>
                <w:noProof/>
                <w:sz w:val="22"/>
                <w:szCs w:val="22"/>
              </w:rPr>
              <w:t>атестация  НАКС, ВИК.</w:t>
            </w:r>
          </w:p>
          <w:p w14:paraId="3CCEA260" w14:textId="77777777" w:rsidR="002B0DE1" w:rsidRPr="00AD0EFE" w:rsidRDefault="002A7503" w:rsidP="005B36EB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iCs/>
                <w:noProof/>
                <w:sz w:val="22"/>
                <w:szCs w:val="22"/>
                <w:lang w:eastAsia="ru-RU"/>
              </w:rPr>
            </w:pPr>
            <w:r w:rsidRPr="00AD0EFE">
              <w:rPr>
                <w:iCs/>
                <w:noProof/>
                <w:sz w:val="22"/>
                <w:szCs w:val="22"/>
                <w:lang w:eastAsia="ru-RU"/>
              </w:rPr>
              <w:t>Соответствие требованию подтверждается копиями указанных удостоверений на каждого сотрудника</w:t>
            </w:r>
            <w:r w:rsidR="002B0DE1" w:rsidRPr="00AD0EFE">
              <w:rPr>
                <w:iCs/>
                <w:noProof/>
                <w:sz w:val="22"/>
                <w:szCs w:val="22"/>
                <w:lang w:eastAsia="ru-RU"/>
              </w:rPr>
              <w:t xml:space="preserve"> в составе заявки на закупку.</w:t>
            </w:r>
          </w:p>
          <w:p w14:paraId="0F084992" w14:textId="77777777" w:rsidR="002B0DE1" w:rsidRPr="00AD0EFE" w:rsidRDefault="002B0DE1" w:rsidP="005B36EB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b/>
                <w:bCs/>
                <w:iCs/>
                <w:noProof/>
                <w:sz w:val="22"/>
                <w:szCs w:val="22"/>
                <w:lang w:eastAsia="ru-RU"/>
              </w:rPr>
            </w:pPr>
            <w:r w:rsidRPr="00AD0EFE">
              <w:rPr>
                <w:b/>
                <w:bCs/>
                <w:iCs/>
                <w:noProof/>
                <w:sz w:val="22"/>
                <w:szCs w:val="22"/>
                <w:lang w:eastAsia="ru-RU"/>
              </w:rPr>
              <w:t>Дополнительно, к выполнению работ должны привлечены:</w:t>
            </w:r>
          </w:p>
          <w:p w14:paraId="63FFA948" w14:textId="77777777" w:rsidR="002A7503" w:rsidRPr="00AD0EFE" w:rsidRDefault="002B0DE1" w:rsidP="005B36EB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iCs/>
                <w:noProof/>
                <w:sz w:val="22"/>
                <w:szCs w:val="22"/>
                <w:lang w:eastAsia="ru-RU"/>
              </w:rPr>
            </w:pPr>
            <w:r w:rsidRPr="00AD0EFE">
              <w:rPr>
                <w:iCs/>
                <w:noProof/>
                <w:sz w:val="22"/>
                <w:szCs w:val="22"/>
                <w:lang w:eastAsia="ru-RU"/>
              </w:rPr>
              <w:t>- не менее 2 монтажников, допуск по электробезопасности до 1000В</w:t>
            </w:r>
            <w:r w:rsidR="002A7503" w:rsidRPr="00AD0EFE">
              <w:rPr>
                <w:iCs/>
                <w:noProof/>
                <w:sz w:val="22"/>
                <w:szCs w:val="22"/>
                <w:lang w:eastAsia="ru-RU"/>
              </w:rPr>
              <w:t>.</w:t>
            </w:r>
          </w:p>
          <w:p w14:paraId="7B931475" w14:textId="5D740557" w:rsidR="002B0DE1" w:rsidRPr="00AD0EFE" w:rsidRDefault="002B0DE1" w:rsidP="005B36EB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iCs/>
                <w:noProof/>
                <w:sz w:val="22"/>
                <w:szCs w:val="22"/>
                <w:lang w:eastAsia="ru-RU"/>
              </w:rPr>
            </w:pPr>
            <w:r w:rsidRPr="00AD0EFE">
              <w:rPr>
                <w:iCs/>
                <w:noProof/>
                <w:sz w:val="22"/>
                <w:szCs w:val="22"/>
                <w:lang w:eastAsia="ru-RU"/>
              </w:rPr>
              <w:t>Список специалистов и их документы должны быть переданы Заказчику не позднее, чем за 10 календарных дней до начала работ.</w:t>
            </w:r>
          </w:p>
        </w:tc>
      </w:tr>
      <w:tr w:rsidR="002C4465" w:rsidRPr="002A7503" w14:paraId="512267C5" w14:textId="77777777" w:rsidTr="006C73DA">
        <w:trPr>
          <w:trHeight w:val="74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2A7503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2A7503" w:rsidRDefault="002C4465" w:rsidP="006C73DA">
            <w:pPr>
              <w:pStyle w:val="Normal2"/>
              <w:rPr>
                <w:b w:val="0"/>
                <w:iCs/>
                <w:sz w:val="22"/>
                <w:szCs w:val="22"/>
              </w:rPr>
            </w:pPr>
            <w:r w:rsidRPr="002A7503">
              <w:rPr>
                <w:b w:val="0"/>
                <w:iCs/>
                <w:sz w:val="22"/>
                <w:szCs w:val="22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25F0CE1F" w:rsidR="002C4465" w:rsidRPr="002A7503" w:rsidRDefault="00365E3C" w:rsidP="009E2D7E">
            <w:pPr>
              <w:pStyle w:val="af3"/>
              <w:ind w:left="155"/>
              <w:jc w:val="both"/>
              <w:rPr>
                <w:i w:val="0"/>
                <w:iCs/>
                <w:sz w:val="22"/>
              </w:rPr>
            </w:pPr>
            <w:r w:rsidRPr="002A7503">
              <w:rPr>
                <w:i w:val="0"/>
                <w:iCs/>
                <w:color w:val="FF0000"/>
                <w:sz w:val="22"/>
              </w:rPr>
              <w:t xml:space="preserve"> </w:t>
            </w:r>
            <w:r w:rsidR="00B75A54" w:rsidRPr="00B75A54">
              <w:rPr>
                <w:i w:val="0"/>
                <w:iCs/>
                <w:sz w:val="22"/>
              </w:rPr>
              <w:t>В соответствии с закупочной документацией</w:t>
            </w:r>
          </w:p>
        </w:tc>
      </w:tr>
      <w:tr w:rsidR="002C4465" w:rsidRPr="002A7503" w14:paraId="212ECBCD" w14:textId="77777777" w:rsidTr="006C73DA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2A7503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i w:val="0"/>
                <w:iCs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2A7503" w:rsidRDefault="002C4465" w:rsidP="006C73DA">
            <w:pPr>
              <w:rPr>
                <w:i w:val="0"/>
                <w:iCs/>
                <w:color w:val="000000"/>
                <w:sz w:val="22"/>
                <w:szCs w:val="22"/>
                <w:lang w:val="ru-RU"/>
              </w:rPr>
            </w:pPr>
            <w:r w:rsidRPr="002A7503">
              <w:rPr>
                <w:i w:val="0"/>
                <w:iCs/>
                <w:sz w:val="22"/>
                <w:szCs w:val="22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315EC1" w14:textId="58869DF9" w:rsidR="00D4532F" w:rsidRPr="002A7503" w:rsidRDefault="002A7503" w:rsidP="00D4532F">
            <w:pPr>
              <w:jc w:val="both"/>
              <w:rPr>
                <w:rFonts w:eastAsia="Calibri"/>
                <w:i w:val="0"/>
                <w:iCs/>
                <w:sz w:val="22"/>
                <w:szCs w:val="22"/>
                <w:lang w:val="ru-RU" w:eastAsia="en-US"/>
              </w:rPr>
            </w:pPr>
            <w:r w:rsidRPr="002A7503">
              <w:rPr>
                <w:rFonts w:eastAsia="Calibri"/>
                <w:i w:val="0"/>
                <w:iCs/>
                <w:sz w:val="22"/>
                <w:szCs w:val="22"/>
                <w:lang w:val="ru-RU" w:eastAsia="en-US"/>
              </w:rPr>
              <w:t xml:space="preserve"> </w:t>
            </w:r>
            <w:r w:rsidR="00D4532F" w:rsidRPr="002A7503">
              <w:rPr>
                <w:rFonts w:eastAsia="Calibri"/>
                <w:i w:val="0"/>
                <w:iCs/>
                <w:sz w:val="22"/>
                <w:szCs w:val="22"/>
                <w:lang w:val="ru-RU" w:eastAsia="en-US"/>
              </w:rPr>
              <w:t xml:space="preserve"> </w:t>
            </w:r>
            <w:r w:rsidR="002B0DE1" w:rsidRPr="004873DD">
              <w:rPr>
                <w:rFonts w:eastAsia="Calibri"/>
                <w:i w:val="0"/>
                <w:iCs/>
                <w:sz w:val="22"/>
                <w:szCs w:val="22"/>
                <w:lang w:val="ru-RU" w:eastAsia="en-US"/>
              </w:rPr>
              <w:t>3 года с даты подписания сторонами Акта о приемке выполненных работ.</w:t>
            </w:r>
          </w:p>
          <w:p w14:paraId="6EFDFF0F" w14:textId="5849F941" w:rsidR="002C4465" w:rsidRPr="002A7503" w:rsidRDefault="002C4465" w:rsidP="00632390">
            <w:pPr>
              <w:jc w:val="both"/>
              <w:rPr>
                <w:rFonts w:eastAsia="Calibri"/>
                <w:i w:val="0"/>
                <w:iCs/>
                <w:sz w:val="22"/>
                <w:szCs w:val="22"/>
                <w:lang w:val="ru-RU" w:eastAsia="en-US"/>
              </w:rPr>
            </w:pPr>
            <w:r w:rsidRPr="002A7503">
              <w:rPr>
                <w:i w:val="0"/>
                <w:iCs/>
                <w:sz w:val="22"/>
                <w:szCs w:val="22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Pr="002A7503">
              <w:rPr>
                <w:i w:val="0"/>
                <w:iCs/>
                <w:sz w:val="22"/>
                <w:szCs w:val="22"/>
              </w:rPr>
              <w:instrText xml:space="preserve"> FORMTEXT </w:instrText>
            </w:r>
            <w:r w:rsidR="00073776">
              <w:rPr>
                <w:i w:val="0"/>
                <w:iCs/>
                <w:sz w:val="22"/>
                <w:szCs w:val="22"/>
              </w:rPr>
            </w:r>
            <w:r w:rsidR="00073776">
              <w:rPr>
                <w:i w:val="0"/>
                <w:iCs/>
                <w:sz w:val="22"/>
                <w:szCs w:val="22"/>
              </w:rPr>
              <w:fldChar w:fldCharType="separate"/>
            </w:r>
            <w:r w:rsidRPr="002A7503">
              <w:rPr>
                <w:i w:val="0"/>
                <w:iCs/>
                <w:sz w:val="22"/>
                <w:szCs w:val="22"/>
              </w:rPr>
              <w:fldChar w:fldCharType="end"/>
            </w:r>
            <w:bookmarkEnd w:id="3"/>
            <w:r w:rsidRPr="002A7503">
              <w:rPr>
                <w:i w:val="0"/>
                <w:iCs/>
                <w:sz w:val="22"/>
                <w:szCs w:val="22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Pr="002A7503">
              <w:rPr>
                <w:i w:val="0"/>
                <w:iCs/>
                <w:sz w:val="22"/>
                <w:szCs w:val="22"/>
              </w:rPr>
              <w:instrText xml:space="preserve"> FORMTEXT </w:instrText>
            </w:r>
            <w:r w:rsidR="00073776">
              <w:rPr>
                <w:i w:val="0"/>
                <w:iCs/>
                <w:sz w:val="22"/>
                <w:szCs w:val="22"/>
              </w:rPr>
            </w:r>
            <w:r w:rsidR="00073776">
              <w:rPr>
                <w:i w:val="0"/>
                <w:iCs/>
                <w:sz w:val="22"/>
                <w:szCs w:val="22"/>
              </w:rPr>
              <w:fldChar w:fldCharType="separate"/>
            </w:r>
            <w:r w:rsidRPr="002A7503">
              <w:rPr>
                <w:i w:val="0"/>
                <w:iCs/>
                <w:sz w:val="22"/>
                <w:szCs w:val="22"/>
              </w:rPr>
              <w:fldChar w:fldCharType="end"/>
            </w:r>
            <w:bookmarkEnd w:id="4"/>
          </w:p>
        </w:tc>
      </w:tr>
    </w:tbl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271"/>
        <w:gridCol w:w="3544"/>
        <w:gridCol w:w="10573"/>
      </w:tblGrid>
      <w:tr w:rsidR="001F3C9E" w:rsidRPr="002A7503" w14:paraId="07319A60" w14:textId="77777777" w:rsidTr="009D4EFD">
        <w:tc>
          <w:tcPr>
            <w:tcW w:w="1271" w:type="dxa"/>
          </w:tcPr>
          <w:p w14:paraId="11B9E235" w14:textId="34A001BF" w:rsidR="001F3C9E" w:rsidRPr="002A7503" w:rsidRDefault="009D4EFD" w:rsidP="009D4EFD">
            <w:pPr>
              <w:tabs>
                <w:tab w:val="left" w:pos="2085"/>
                <w:tab w:val="left" w:pos="3675"/>
              </w:tabs>
              <w:rPr>
                <w:rFonts w:ascii="Times New Roman" w:eastAsia="Calibri" w:hAnsi="Times New Roman" w:cs="Times New Roman"/>
                <w:i w:val="0"/>
                <w:iCs/>
                <w:color w:val="000000"/>
                <w:lang w:val="ru-RU"/>
              </w:rPr>
            </w:pPr>
            <w:r w:rsidRPr="002A7503">
              <w:rPr>
                <w:rFonts w:ascii="Times New Roman" w:eastAsia="Calibri" w:hAnsi="Times New Roman" w:cs="Times New Roman"/>
                <w:i w:val="0"/>
                <w:iCs/>
                <w:color w:val="000000"/>
                <w:lang w:val="ru-RU"/>
              </w:rPr>
              <w:t>5.</w:t>
            </w:r>
          </w:p>
        </w:tc>
        <w:tc>
          <w:tcPr>
            <w:tcW w:w="3544" w:type="dxa"/>
          </w:tcPr>
          <w:p w14:paraId="2327BEF5" w14:textId="7E63CDB6" w:rsidR="009D4EFD" w:rsidRPr="002A7503" w:rsidRDefault="009D4EFD" w:rsidP="009D4EFD">
            <w:pPr>
              <w:jc w:val="both"/>
              <w:rPr>
                <w:rFonts w:ascii="Times New Roman" w:hAnsi="Times New Roman" w:cs="Times New Roman"/>
                <w:i w:val="0"/>
                <w:iCs/>
                <w:lang w:val="ru-RU"/>
              </w:rPr>
            </w:pPr>
            <w:r w:rsidRPr="002A7503">
              <w:rPr>
                <w:rFonts w:ascii="Times New Roman" w:hAnsi="Times New Roman" w:cs="Times New Roman"/>
                <w:i w:val="0"/>
                <w:iCs/>
                <w:lang w:val="ru-RU"/>
              </w:rPr>
              <w:t>Сметная документация</w:t>
            </w:r>
          </w:p>
        </w:tc>
        <w:tc>
          <w:tcPr>
            <w:tcW w:w="10573" w:type="dxa"/>
          </w:tcPr>
          <w:p w14:paraId="47325D0A" w14:textId="619ED939" w:rsidR="00FB38E8" w:rsidRPr="002A7503" w:rsidRDefault="00B03AED" w:rsidP="009D4EFD">
            <w:pPr>
              <w:tabs>
                <w:tab w:val="left" w:pos="2085"/>
                <w:tab w:val="left" w:pos="3675"/>
              </w:tabs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</w:pPr>
            <w:r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 xml:space="preserve">В случае превышения НМЦД подрядчику необходимо предоставить локальный сметный расчет </w:t>
            </w:r>
            <w:r w:rsidR="009D4EFD"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>с использованием сертифицированного программного комплекса «Гранд-смета»</w:t>
            </w:r>
            <w:r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 xml:space="preserve"> (рекомендовано)</w:t>
            </w:r>
            <w:r w:rsidR="009D4EFD"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 xml:space="preserve"> и программы EXCEL (в формате GSF</w:t>
            </w:r>
            <w:r w:rsidR="00F63B5B" w:rsidRPr="002A7503">
              <w:rPr>
                <w:rFonts w:ascii="Times New Roman" w:eastAsia="Calibri" w:hAnsi="Times New Roman" w:cs="Times New Roman"/>
                <w:i w:val="0"/>
                <w:iCs/>
                <w:lang w:val="en-US"/>
              </w:rPr>
              <w:t>X</w:t>
            </w:r>
            <w:r w:rsidR="009D4EFD"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 xml:space="preserve"> и EXCEL).</w:t>
            </w:r>
          </w:p>
          <w:p w14:paraId="286337C5" w14:textId="1E6F01F5" w:rsidR="00F63B5B" w:rsidRPr="002A7503" w:rsidRDefault="009D4EFD" w:rsidP="009D4EFD">
            <w:pPr>
              <w:tabs>
                <w:tab w:val="left" w:pos="2085"/>
                <w:tab w:val="left" w:pos="3675"/>
              </w:tabs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</w:pPr>
            <w:r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 xml:space="preserve">Документация должна содержать полный комплекс проектного объема работ (включая подготовительные работы) </w:t>
            </w:r>
            <w:r w:rsidR="00B75A54"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>для ремонта</w:t>
            </w:r>
            <w:r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 xml:space="preserve"> объекта. </w:t>
            </w:r>
          </w:p>
          <w:p w14:paraId="0BA4EC44" w14:textId="6CF805B8" w:rsidR="00FB38E8" w:rsidRPr="002A7503" w:rsidRDefault="009D4EFD" w:rsidP="009D4EFD">
            <w:pPr>
              <w:tabs>
                <w:tab w:val="left" w:pos="2085"/>
                <w:tab w:val="left" w:pos="3675"/>
              </w:tabs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</w:pPr>
            <w:r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>Сметную документацию выполнить в действующей сметно-нормативной базе 2001 года в соответствии с требованиями Приказа № 421/</w:t>
            </w:r>
            <w:proofErr w:type="spellStart"/>
            <w:r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>пр</w:t>
            </w:r>
            <w:proofErr w:type="spellEnd"/>
            <w:r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 xml:space="preserve"> от 04.08.2020 «Методика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и в текущей на дату передачи проектной документации Заказчику. </w:t>
            </w:r>
          </w:p>
          <w:p w14:paraId="3A0BA8E1" w14:textId="0FEE0CCC" w:rsidR="00964B28" w:rsidRPr="002A7503" w:rsidRDefault="00964B28" w:rsidP="009D4EFD">
            <w:pPr>
              <w:tabs>
                <w:tab w:val="left" w:pos="2085"/>
                <w:tab w:val="left" w:pos="3675"/>
              </w:tabs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</w:pPr>
            <w:r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>Для работ по текущему и капитальному ремонту зданий и сооружений сметная документация выполняется ресурсным, ресурсно-индексным методом, в соответствии с Методикой (утвержденной приказом Минстроя РФ № 421/</w:t>
            </w:r>
            <w:proofErr w:type="spellStart"/>
            <w:r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>пр</w:t>
            </w:r>
            <w:proofErr w:type="spellEnd"/>
            <w:r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 xml:space="preserve"> от 04.08.2020 г.) с использованием действующей сметно-нормативной базы.</w:t>
            </w:r>
          </w:p>
          <w:p w14:paraId="3A6DAC60" w14:textId="020059A3" w:rsidR="00964B28" w:rsidRPr="005B36EB" w:rsidRDefault="00964B28" w:rsidP="005B36EB">
            <w:pPr>
              <w:pStyle w:val="af3"/>
              <w:widowControl w:val="0"/>
              <w:tabs>
                <w:tab w:val="left" w:pos="851"/>
                <w:tab w:val="num" w:pos="2278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 w:val="0"/>
                <w:iCs/>
                <w:sz w:val="22"/>
              </w:rPr>
            </w:pPr>
            <w:r w:rsidRPr="002A7503">
              <w:rPr>
                <w:rFonts w:ascii="Times New Roman" w:hAnsi="Times New Roman" w:cs="Times New Roman"/>
                <w:i w:val="0"/>
                <w:iCs/>
                <w:sz w:val="22"/>
              </w:rPr>
              <w:t xml:space="preserve">В первую очередь используются действующие ГЭСН,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  <w:sz w:val="22"/>
              </w:rPr>
              <w:t>ГЭСНр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  <w:sz w:val="22"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  <w:sz w:val="22"/>
              </w:rPr>
              <w:t>ГЭСНм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  <w:sz w:val="22"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  <w:sz w:val="22"/>
              </w:rPr>
              <w:t>ГЭСНрм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  <w:sz w:val="22"/>
              </w:rPr>
              <w:t xml:space="preserve"> при отсутствии в них </w:t>
            </w:r>
            <w:r w:rsidRPr="002A7503">
              <w:rPr>
                <w:rFonts w:ascii="Times New Roman" w:hAnsi="Times New Roman" w:cs="Times New Roman"/>
                <w:i w:val="0"/>
                <w:iCs/>
                <w:sz w:val="22"/>
              </w:rPr>
              <w:lastRenderedPageBreak/>
              <w:t>необходимых расценок допускается применение сборников ГЭСН 81-02-46-ХХХХ.</w:t>
            </w:r>
          </w:p>
          <w:p w14:paraId="233FCD16" w14:textId="77777777" w:rsidR="00964B28" w:rsidRPr="002A7503" w:rsidRDefault="009D4EFD" w:rsidP="00241A3B">
            <w:pPr>
              <w:tabs>
                <w:tab w:val="left" w:pos="2085"/>
                <w:tab w:val="left" w:pos="3675"/>
              </w:tabs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</w:pPr>
            <w:r w:rsidRPr="002A7503">
              <w:rPr>
                <w:rFonts w:ascii="Times New Roman" w:eastAsia="Calibri" w:hAnsi="Times New Roman" w:cs="Times New Roman"/>
                <w:i w:val="0"/>
                <w:iCs/>
                <w:lang w:val="ru-RU"/>
              </w:rPr>
              <w:t xml:space="preserve">Сметную документацию представить в следующем обязательном составе: </w:t>
            </w:r>
          </w:p>
          <w:p w14:paraId="40C8C17A" w14:textId="44D5BAC1" w:rsidR="00964B28" w:rsidRPr="00E55DF8" w:rsidRDefault="00B03AED" w:rsidP="00873E72">
            <w:pPr>
              <w:pStyle w:val="af3"/>
              <w:numPr>
                <w:ilvl w:val="0"/>
                <w:numId w:val="24"/>
              </w:numPr>
              <w:tabs>
                <w:tab w:val="left" w:pos="2085"/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i w:val="0"/>
                <w:iCs/>
                <w:sz w:val="22"/>
              </w:rPr>
            </w:pPr>
            <w:r w:rsidRPr="00E55DF8">
              <w:rPr>
                <w:rFonts w:ascii="Times New Roman" w:hAnsi="Times New Roman" w:cs="Times New Roman"/>
                <w:i w:val="0"/>
                <w:iCs/>
                <w:sz w:val="22"/>
              </w:rPr>
              <w:t xml:space="preserve">локальный </w:t>
            </w:r>
            <w:r w:rsidR="009D4EFD" w:rsidRPr="00E55DF8">
              <w:rPr>
                <w:rFonts w:ascii="Times New Roman" w:hAnsi="Times New Roman" w:cs="Times New Roman"/>
                <w:i w:val="0"/>
                <w:iCs/>
                <w:sz w:val="22"/>
              </w:rPr>
              <w:t>сметный расчет стоимости строительства в базисном уровне цен по состоянию на 01.01.200</w:t>
            </w:r>
            <w:r w:rsidRPr="00E55DF8">
              <w:rPr>
                <w:rFonts w:ascii="Times New Roman" w:hAnsi="Times New Roman" w:cs="Times New Roman"/>
                <w:i w:val="0"/>
                <w:iCs/>
                <w:sz w:val="22"/>
              </w:rPr>
              <w:t>1</w:t>
            </w:r>
            <w:r w:rsidR="009D4EFD" w:rsidRPr="00E55DF8">
              <w:rPr>
                <w:rFonts w:ascii="Times New Roman" w:hAnsi="Times New Roman" w:cs="Times New Roman"/>
                <w:i w:val="0"/>
                <w:iCs/>
                <w:sz w:val="22"/>
              </w:rPr>
              <w:t xml:space="preserve"> и в текущем уровне цен на дату передачи документации Заказчику;  </w:t>
            </w:r>
          </w:p>
          <w:p w14:paraId="5811CAF7" w14:textId="3CE691F9" w:rsidR="00C026CC" w:rsidRPr="002A7503" w:rsidRDefault="00C026CC" w:rsidP="00241A3B">
            <w:pPr>
              <w:pStyle w:val="af3"/>
              <w:numPr>
                <w:ilvl w:val="0"/>
                <w:numId w:val="24"/>
              </w:numPr>
              <w:tabs>
                <w:tab w:val="left" w:pos="2085"/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i w:val="0"/>
                <w:iCs/>
                <w:sz w:val="22"/>
              </w:rPr>
            </w:pPr>
            <w:r w:rsidRPr="002A7503">
              <w:rPr>
                <w:rFonts w:ascii="Times New Roman" w:hAnsi="Times New Roman" w:cs="Times New Roman"/>
                <w:i w:val="0"/>
                <w:iCs/>
                <w:sz w:val="22"/>
              </w:rPr>
              <w:t>ВИК</w:t>
            </w:r>
          </w:p>
          <w:p w14:paraId="5B8C2B40" w14:textId="77777777" w:rsidR="00964B28" w:rsidRPr="002A7503" w:rsidRDefault="009D4EFD" w:rsidP="00241A3B">
            <w:pPr>
              <w:pStyle w:val="af3"/>
              <w:numPr>
                <w:ilvl w:val="0"/>
                <w:numId w:val="24"/>
              </w:numPr>
              <w:tabs>
                <w:tab w:val="left" w:pos="2085"/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i w:val="0"/>
                <w:iCs/>
                <w:sz w:val="22"/>
              </w:rPr>
            </w:pPr>
            <w:r w:rsidRPr="002A7503">
              <w:rPr>
                <w:rFonts w:ascii="Times New Roman" w:hAnsi="Times New Roman" w:cs="Times New Roman"/>
                <w:i w:val="0"/>
                <w:iCs/>
                <w:sz w:val="22"/>
              </w:rPr>
              <w:t xml:space="preserve">прайс-листы; ведомость объемов строительных и монтажных работ; </w:t>
            </w:r>
          </w:p>
          <w:p w14:paraId="3C1CEDBF" w14:textId="77777777" w:rsidR="00964B28" w:rsidRPr="002A7503" w:rsidRDefault="009D4EFD" w:rsidP="00241A3B">
            <w:pPr>
              <w:pStyle w:val="af3"/>
              <w:numPr>
                <w:ilvl w:val="0"/>
                <w:numId w:val="24"/>
              </w:numPr>
              <w:tabs>
                <w:tab w:val="left" w:pos="2085"/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i w:val="0"/>
                <w:iCs/>
                <w:sz w:val="22"/>
              </w:rPr>
            </w:pPr>
            <w:r w:rsidRPr="002A7503">
              <w:rPr>
                <w:rFonts w:ascii="Times New Roman" w:hAnsi="Times New Roman" w:cs="Times New Roman"/>
                <w:i w:val="0"/>
                <w:iCs/>
                <w:sz w:val="22"/>
              </w:rPr>
              <w:t xml:space="preserve">стоимость применяемых материалов, изделий и конструкций, отличных от учтенных в базовых нормах, стоимость оборудования, мебели и инвентаря включать на основании конъюнктурного анализа, содержащего коммерческие предложения (прайс-листы). Пересчет стоимости из текущего уровня цен в базовый осуществлять с использованием индексов пересчета, соответственно, на стоимость материальных ресурсов или оборудования; </w:t>
            </w:r>
          </w:p>
          <w:p w14:paraId="02E54013" w14:textId="77777777" w:rsidR="00964B28" w:rsidRPr="002A7503" w:rsidRDefault="009D4EFD" w:rsidP="00241A3B">
            <w:pPr>
              <w:pStyle w:val="af3"/>
              <w:numPr>
                <w:ilvl w:val="0"/>
                <w:numId w:val="24"/>
              </w:numPr>
              <w:tabs>
                <w:tab w:val="left" w:pos="2085"/>
                <w:tab w:val="left" w:pos="3675"/>
              </w:tabs>
              <w:spacing w:after="0" w:line="240" w:lineRule="auto"/>
              <w:rPr>
                <w:rFonts w:ascii="Times New Roman" w:hAnsi="Times New Roman" w:cs="Times New Roman"/>
                <w:i w:val="0"/>
                <w:iCs/>
                <w:sz w:val="22"/>
              </w:rPr>
            </w:pPr>
            <w:r w:rsidRPr="002A7503">
              <w:rPr>
                <w:rFonts w:ascii="Times New Roman" w:hAnsi="Times New Roman" w:cs="Times New Roman"/>
                <w:i w:val="0"/>
                <w:iCs/>
                <w:sz w:val="22"/>
              </w:rPr>
              <w:t xml:space="preserve">при пересчете стоимости материальных ресурсов и оборудования «обратным счетом» под каждой строкой сметы показывается ценообразование. </w:t>
            </w:r>
          </w:p>
          <w:p w14:paraId="3F6A387E" w14:textId="627B6401" w:rsidR="00F63B5B" w:rsidRPr="002A7503" w:rsidRDefault="009D4EFD" w:rsidP="00964B28">
            <w:pPr>
              <w:tabs>
                <w:tab w:val="left" w:pos="2085"/>
                <w:tab w:val="left" w:pos="3675"/>
              </w:tabs>
              <w:rPr>
                <w:rFonts w:ascii="Times New Roman" w:hAnsi="Times New Roman" w:cs="Times New Roman"/>
                <w:i w:val="0"/>
                <w:iCs/>
              </w:rPr>
            </w:pP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Обосновывающие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стоимость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в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текущих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ценах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документы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должны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быть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получены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в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период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не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превышающий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6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месяцев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до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момента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определения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сметной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стоимости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. </w:t>
            </w:r>
          </w:p>
          <w:p w14:paraId="2E8A1AEE" w14:textId="015F486D" w:rsidR="00964B28" w:rsidRPr="002A7503" w:rsidRDefault="009D4EFD" w:rsidP="00964B28">
            <w:pPr>
              <w:tabs>
                <w:tab w:val="left" w:pos="2085"/>
                <w:tab w:val="left" w:pos="3675"/>
              </w:tabs>
              <w:rPr>
                <w:rFonts w:ascii="Times New Roman" w:hAnsi="Times New Roman" w:cs="Times New Roman"/>
                <w:i w:val="0"/>
                <w:iCs/>
              </w:rPr>
            </w:pPr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В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случае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применения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импортных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материалов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и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оборудования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их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стоимость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в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текущем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уровне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цен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пересчете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стоимости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указывается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в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рублевом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эквиваленте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. </w:t>
            </w:r>
          </w:p>
          <w:p w14:paraId="27D81A6F" w14:textId="77777777" w:rsidR="00F63B5B" w:rsidRPr="002A7503" w:rsidRDefault="00F63B5B" w:rsidP="00964B28">
            <w:pPr>
              <w:tabs>
                <w:tab w:val="left" w:pos="2085"/>
                <w:tab w:val="left" w:pos="3675"/>
              </w:tabs>
              <w:rPr>
                <w:rFonts w:ascii="Times New Roman" w:hAnsi="Times New Roman" w:cs="Times New Roman"/>
                <w:i w:val="0"/>
                <w:iCs/>
              </w:rPr>
            </w:pPr>
          </w:p>
          <w:p w14:paraId="11AF1F27" w14:textId="69060AC5" w:rsidR="00964B28" w:rsidRPr="002A7503" w:rsidRDefault="009D4EFD" w:rsidP="00964B28">
            <w:pPr>
              <w:tabs>
                <w:tab w:val="left" w:pos="2085"/>
                <w:tab w:val="left" w:pos="3675"/>
              </w:tabs>
              <w:rPr>
                <w:rFonts w:ascii="Times New Roman" w:hAnsi="Times New Roman" w:cs="Times New Roman"/>
                <w:i w:val="0"/>
                <w:iCs/>
              </w:rPr>
            </w:pP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составлении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локальных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сметных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расчетов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принять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следующие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начисления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: </w:t>
            </w:r>
          </w:p>
          <w:p w14:paraId="47ABB246" w14:textId="77777777" w:rsidR="00F63B5B" w:rsidRPr="002A7503" w:rsidRDefault="009D4EFD" w:rsidP="00964B28">
            <w:pPr>
              <w:pStyle w:val="af3"/>
              <w:numPr>
                <w:ilvl w:val="0"/>
                <w:numId w:val="25"/>
              </w:numPr>
              <w:tabs>
                <w:tab w:val="left" w:pos="2085"/>
                <w:tab w:val="left" w:pos="3675"/>
              </w:tabs>
              <w:rPr>
                <w:rFonts w:ascii="Times New Roman" w:eastAsiaTheme="minorHAnsi" w:hAnsi="Times New Roman" w:cs="Times New Roman"/>
                <w:i w:val="0"/>
                <w:iCs/>
                <w:sz w:val="22"/>
              </w:rPr>
            </w:pPr>
            <w:r w:rsidRPr="002A7503">
              <w:rPr>
                <w:rFonts w:ascii="Times New Roman" w:eastAsiaTheme="minorHAnsi" w:hAnsi="Times New Roman" w:cs="Times New Roman"/>
                <w:i w:val="0"/>
                <w:iCs/>
                <w:sz w:val="22"/>
              </w:rPr>
              <w:t>накладных расходов по видам строительных и монтажных работ согласно методике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России от 21.12.2020 № 812/</w:t>
            </w:r>
            <w:proofErr w:type="spellStart"/>
            <w:r w:rsidRPr="002A7503">
              <w:rPr>
                <w:rFonts w:ascii="Times New Roman" w:eastAsiaTheme="minorHAnsi" w:hAnsi="Times New Roman" w:cs="Times New Roman"/>
                <w:i w:val="0"/>
                <w:iCs/>
                <w:sz w:val="22"/>
              </w:rPr>
              <w:t>пр</w:t>
            </w:r>
            <w:proofErr w:type="spellEnd"/>
            <w:r w:rsidRPr="002A7503">
              <w:rPr>
                <w:rFonts w:ascii="Times New Roman" w:eastAsiaTheme="minorHAnsi" w:hAnsi="Times New Roman" w:cs="Times New Roman"/>
                <w:i w:val="0"/>
                <w:iCs/>
                <w:sz w:val="22"/>
              </w:rPr>
              <w:t xml:space="preserve">; </w:t>
            </w:r>
          </w:p>
          <w:p w14:paraId="3DBA9C80" w14:textId="77777777" w:rsidR="00F63B5B" w:rsidRPr="002A7503" w:rsidRDefault="009D4EFD" w:rsidP="00964B28">
            <w:pPr>
              <w:pStyle w:val="af3"/>
              <w:numPr>
                <w:ilvl w:val="0"/>
                <w:numId w:val="25"/>
              </w:numPr>
              <w:tabs>
                <w:tab w:val="left" w:pos="2085"/>
                <w:tab w:val="left" w:pos="3675"/>
              </w:tabs>
              <w:rPr>
                <w:rFonts w:ascii="Times New Roman" w:eastAsiaTheme="minorHAnsi" w:hAnsi="Times New Roman" w:cs="Times New Roman"/>
                <w:i w:val="0"/>
                <w:iCs/>
                <w:sz w:val="22"/>
              </w:rPr>
            </w:pPr>
            <w:r w:rsidRPr="002A7503">
              <w:rPr>
                <w:rFonts w:ascii="Times New Roman" w:eastAsiaTheme="minorHAnsi" w:hAnsi="Times New Roman" w:cs="Times New Roman"/>
                <w:i w:val="0"/>
                <w:iCs/>
                <w:sz w:val="22"/>
              </w:rPr>
              <w:t>сметной прибыли по видам строительных и монтажных работ согласно методике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 (Приказ Минстроя России от 11.12.2020 № 774/</w:t>
            </w:r>
            <w:proofErr w:type="spellStart"/>
            <w:r w:rsidRPr="002A7503">
              <w:rPr>
                <w:rFonts w:ascii="Times New Roman" w:eastAsiaTheme="minorHAnsi" w:hAnsi="Times New Roman" w:cs="Times New Roman"/>
                <w:i w:val="0"/>
                <w:iCs/>
                <w:sz w:val="22"/>
              </w:rPr>
              <w:t>пр</w:t>
            </w:r>
            <w:proofErr w:type="spellEnd"/>
            <w:r w:rsidRPr="002A7503">
              <w:rPr>
                <w:rFonts w:ascii="Times New Roman" w:eastAsiaTheme="minorHAnsi" w:hAnsi="Times New Roman" w:cs="Times New Roman"/>
                <w:i w:val="0"/>
                <w:iCs/>
                <w:sz w:val="22"/>
              </w:rPr>
              <w:t xml:space="preserve">). </w:t>
            </w:r>
          </w:p>
          <w:p w14:paraId="0BED9704" w14:textId="29C50CAE" w:rsidR="00F63B5B" w:rsidRPr="002A7503" w:rsidRDefault="009D4EFD" w:rsidP="00F63B5B">
            <w:pPr>
              <w:tabs>
                <w:tab w:val="left" w:pos="2085"/>
                <w:tab w:val="left" w:pos="3675"/>
              </w:tabs>
              <w:rPr>
                <w:rFonts w:ascii="Times New Roman" w:hAnsi="Times New Roman" w:cs="Times New Roman"/>
                <w:i w:val="0"/>
                <w:iCs/>
              </w:rPr>
            </w:pP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Итоги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в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разделах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локальных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смет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выводить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по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разделам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сметы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с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начислением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накладных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расходов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и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сметной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прибыли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. </w:t>
            </w:r>
          </w:p>
          <w:p w14:paraId="412A5EFE" w14:textId="463D382D" w:rsidR="00F63B5B" w:rsidRPr="002A7503" w:rsidRDefault="009D4EFD" w:rsidP="00F63B5B">
            <w:pPr>
              <w:tabs>
                <w:tab w:val="left" w:pos="2085"/>
                <w:tab w:val="left" w:pos="3675"/>
              </w:tabs>
              <w:rPr>
                <w:rFonts w:ascii="Times New Roman" w:hAnsi="Times New Roman" w:cs="Times New Roman"/>
                <w:i w:val="0"/>
                <w:iCs/>
              </w:rPr>
            </w:pP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Сметы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представляются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на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бумажном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и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на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электронном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носителях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выполнены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в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сметной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EA09D8">
              <w:rPr>
                <w:rFonts w:ascii="Times New Roman" w:hAnsi="Times New Roman" w:cs="Times New Roman"/>
                <w:i w:val="0"/>
                <w:iCs/>
              </w:rPr>
              <w:t>программе</w:t>
            </w:r>
            <w:proofErr w:type="spellEnd"/>
            <w:r w:rsidR="006B381D" w:rsidRPr="00EA09D8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r w:rsidR="006B381D" w:rsidRPr="00EA09D8">
              <w:rPr>
                <w:rFonts w:ascii="Times New Roman" w:hAnsi="Times New Roman" w:cs="Times New Roman"/>
                <w:i w:val="0"/>
                <w:iCs/>
                <w:lang w:val="ru-RU"/>
              </w:rPr>
              <w:t>с раскрытыми ресурсами по позициям и итогами по разделам, в итогах сметы</w:t>
            </w:r>
            <w:r w:rsidRPr="00EA09D8">
              <w:rPr>
                <w:rFonts w:ascii="Times New Roman" w:hAnsi="Times New Roman" w:cs="Times New Roman"/>
                <w:i w:val="0"/>
                <w:iCs/>
              </w:rPr>
              <w:t xml:space="preserve"> (</w:t>
            </w:r>
            <w:proofErr w:type="spellStart"/>
            <w:r w:rsidRPr="00EA09D8">
              <w:rPr>
                <w:rFonts w:ascii="Times New Roman" w:hAnsi="Times New Roman" w:cs="Times New Roman"/>
                <w:i w:val="0"/>
                <w:iCs/>
              </w:rPr>
              <w:t>формат</w:t>
            </w:r>
            <w:proofErr w:type="spellEnd"/>
            <w:r w:rsidRPr="00EA09D8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="00F63B5B" w:rsidRPr="00EA09D8">
              <w:rPr>
                <w:rFonts w:ascii="Times New Roman" w:hAnsi="Times New Roman" w:cs="Times New Roman"/>
                <w:i w:val="0"/>
                <w:iCs/>
                <w:lang w:val="en-US"/>
              </w:rPr>
              <w:t>gsfx</w:t>
            </w:r>
            <w:proofErr w:type="spellEnd"/>
            <w:r w:rsidRPr="00EA09D8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EA09D8">
              <w:rPr>
                <w:rFonts w:ascii="Times New Roman" w:hAnsi="Times New Roman" w:cs="Times New Roman"/>
                <w:i w:val="0"/>
                <w:iCs/>
              </w:rPr>
              <w:t>xml</w:t>
            </w:r>
            <w:proofErr w:type="spellEnd"/>
            <w:r w:rsidRPr="00EA09D8">
              <w:rPr>
                <w:rFonts w:ascii="Times New Roman" w:hAnsi="Times New Roman" w:cs="Times New Roman"/>
                <w:i w:val="0"/>
                <w:iCs/>
              </w:rPr>
              <w:t xml:space="preserve">) и в </w:t>
            </w:r>
            <w:proofErr w:type="spellStart"/>
            <w:r w:rsidRPr="00EA09D8">
              <w:rPr>
                <w:rFonts w:ascii="Times New Roman" w:hAnsi="Times New Roman" w:cs="Times New Roman"/>
                <w:i w:val="0"/>
                <w:iCs/>
              </w:rPr>
              <w:t>формате</w:t>
            </w:r>
            <w:proofErr w:type="spellEnd"/>
            <w:r w:rsidRPr="00EA09D8">
              <w:rPr>
                <w:rFonts w:ascii="Times New Roman" w:hAnsi="Times New Roman" w:cs="Times New Roman"/>
                <w:i w:val="0"/>
                <w:iCs/>
              </w:rPr>
              <w:t xml:space="preserve"> Excel.</w:t>
            </w:r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</w:p>
          <w:p w14:paraId="104FB68C" w14:textId="35A0FA01" w:rsidR="00F63B5B" w:rsidRPr="002A7503" w:rsidRDefault="009D4EFD" w:rsidP="00F63B5B">
            <w:pPr>
              <w:tabs>
                <w:tab w:val="left" w:pos="2085"/>
                <w:tab w:val="left" w:pos="3675"/>
              </w:tabs>
              <w:rPr>
                <w:rFonts w:ascii="Times New Roman" w:hAnsi="Times New Roman" w:cs="Times New Roman"/>
                <w:i w:val="0"/>
                <w:iCs/>
              </w:rPr>
            </w:pPr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В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пояснительной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записке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к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сметной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документации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указывать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все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применяемые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индексы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и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коэффициенты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. </w:t>
            </w:r>
          </w:p>
          <w:p w14:paraId="7256C749" w14:textId="1B3EEF5A" w:rsidR="00F63B5B" w:rsidRPr="002A7503" w:rsidRDefault="00E55DF8" w:rsidP="00F63B5B">
            <w:pPr>
              <w:tabs>
                <w:tab w:val="left" w:pos="2085"/>
                <w:tab w:val="left" w:pos="3675"/>
              </w:tabs>
              <w:rPr>
                <w:rFonts w:ascii="Times New Roman" w:hAnsi="Times New Roman" w:cs="Times New Roman"/>
                <w:i w:val="0"/>
                <w:iCs/>
              </w:rPr>
            </w:pPr>
            <w:r>
              <w:rPr>
                <w:rFonts w:ascii="Times New Roman" w:hAnsi="Times New Roman" w:cs="Times New Roman"/>
                <w:i w:val="0"/>
                <w:iCs/>
                <w:lang w:val="ru-RU"/>
              </w:rPr>
              <w:t>С</w:t>
            </w:r>
            <w:proofErr w:type="spellStart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>метн</w:t>
            </w:r>
            <w:r>
              <w:rPr>
                <w:rFonts w:ascii="Times New Roman" w:hAnsi="Times New Roman" w:cs="Times New Roman"/>
                <w:i w:val="0"/>
                <w:iCs/>
                <w:lang w:val="ru-RU"/>
              </w:rPr>
              <w:t>ый</w:t>
            </w:r>
            <w:proofErr w:type="spellEnd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/>
                <w:lang w:val="ru-RU"/>
              </w:rPr>
              <w:t>расчет</w:t>
            </w:r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 с </w:t>
            </w:r>
            <w:proofErr w:type="spellStart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>пояснительной</w:t>
            </w:r>
            <w:proofErr w:type="spellEnd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>запиской</w:t>
            </w:r>
            <w:proofErr w:type="spellEnd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>выполнить</w:t>
            </w:r>
            <w:proofErr w:type="spellEnd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 в </w:t>
            </w:r>
            <w:proofErr w:type="spellStart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>полном</w:t>
            </w:r>
            <w:proofErr w:type="spellEnd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>объеме</w:t>
            </w:r>
            <w:proofErr w:type="spellEnd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 в </w:t>
            </w:r>
            <w:proofErr w:type="spellStart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>сметно-нормативной</w:t>
            </w:r>
            <w:proofErr w:type="spellEnd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>базе</w:t>
            </w:r>
            <w:proofErr w:type="spellEnd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 2001 </w:t>
            </w:r>
            <w:proofErr w:type="spellStart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>года</w:t>
            </w:r>
            <w:proofErr w:type="spellEnd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 с </w:t>
            </w:r>
            <w:proofErr w:type="spellStart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>пересчетом</w:t>
            </w:r>
            <w:proofErr w:type="spellEnd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 в </w:t>
            </w:r>
            <w:proofErr w:type="spellStart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>действующие</w:t>
            </w:r>
            <w:proofErr w:type="spellEnd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>цены</w:t>
            </w:r>
            <w:proofErr w:type="spellEnd"/>
            <w:r w:rsidR="009D4EFD" w:rsidRPr="002A7503">
              <w:rPr>
                <w:rFonts w:ascii="Times New Roman" w:hAnsi="Times New Roman" w:cs="Times New Roman"/>
                <w:i w:val="0"/>
                <w:iCs/>
              </w:rPr>
              <w:t xml:space="preserve">. </w:t>
            </w:r>
          </w:p>
          <w:p w14:paraId="0687DCF9" w14:textId="5274FC97" w:rsidR="00F63B5B" w:rsidRPr="002A7503" w:rsidRDefault="009D4EFD" w:rsidP="00F63B5B">
            <w:pPr>
              <w:tabs>
                <w:tab w:val="left" w:pos="2085"/>
                <w:tab w:val="left" w:pos="3675"/>
              </w:tabs>
              <w:rPr>
                <w:rFonts w:ascii="Times New Roman" w:hAnsi="Times New Roman" w:cs="Times New Roman"/>
                <w:i w:val="0"/>
                <w:iCs/>
              </w:rPr>
            </w:pP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Локальны</w:t>
            </w:r>
            <w:proofErr w:type="spellEnd"/>
            <w:r w:rsidR="00E55DF8">
              <w:rPr>
                <w:rFonts w:ascii="Times New Roman" w:hAnsi="Times New Roman" w:cs="Times New Roman"/>
                <w:i w:val="0"/>
                <w:iCs/>
                <w:lang w:val="ru-RU"/>
              </w:rPr>
              <w:t>й</w:t>
            </w:r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сметны</w:t>
            </w:r>
            <w:proofErr w:type="spellEnd"/>
            <w:r w:rsidR="00E55DF8">
              <w:rPr>
                <w:rFonts w:ascii="Times New Roman" w:hAnsi="Times New Roman" w:cs="Times New Roman"/>
                <w:i w:val="0"/>
                <w:iCs/>
                <w:lang w:val="ru-RU"/>
              </w:rPr>
              <w:t>й</w:t>
            </w:r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расчет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содержащи</w:t>
            </w:r>
            <w:proofErr w:type="spellEnd"/>
            <w:r w:rsidR="00E55DF8">
              <w:rPr>
                <w:rFonts w:ascii="Times New Roman" w:hAnsi="Times New Roman" w:cs="Times New Roman"/>
                <w:i w:val="0"/>
                <w:iCs/>
                <w:lang w:val="ru-RU"/>
              </w:rPr>
              <w:t>й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в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документации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долж</w:t>
            </w:r>
            <w:proofErr w:type="spellEnd"/>
            <w:r w:rsidR="00E55DF8">
              <w:rPr>
                <w:rFonts w:ascii="Times New Roman" w:hAnsi="Times New Roman" w:cs="Times New Roman"/>
                <w:i w:val="0"/>
                <w:iCs/>
                <w:lang w:val="ru-RU"/>
              </w:rPr>
              <w:t>е</w:t>
            </w:r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н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соответствовать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фактическим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объемам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работ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конструктивным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технологическим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решениям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предусмотренным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проектной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документацией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. </w:t>
            </w:r>
          </w:p>
          <w:p w14:paraId="46D57D38" w14:textId="6226D35F" w:rsidR="001F3C9E" w:rsidRPr="002A7503" w:rsidRDefault="009D4EFD" w:rsidP="00F63B5B">
            <w:pPr>
              <w:tabs>
                <w:tab w:val="left" w:pos="2085"/>
                <w:tab w:val="left" w:pos="3675"/>
              </w:tabs>
              <w:rPr>
                <w:rFonts w:ascii="Times New Roman" w:hAnsi="Times New Roman" w:cs="Times New Roman"/>
                <w:i w:val="0"/>
                <w:iCs/>
              </w:rPr>
            </w:pP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Стоимость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материалов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и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оборудования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отсутствующих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в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сборниках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цен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допускается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определять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по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прайс-листам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поставщиков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и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предприятий-изготовителей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с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учетом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транспортных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расходов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(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для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строительных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материалов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— 2 %,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на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металлоконструкции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— 0,75 %,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для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оборудования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— 1,2 %),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согласно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Приказу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№ </w:t>
            </w:r>
            <w:r w:rsidRPr="002A7503">
              <w:rPr>
                <w:rFonts w:ascii="Times New Roman" w:hAnsi="Times New Roman" w:cs="Times New Roman"/>
                <w:i w:val="0"/>
                <w:iCs/>
              </w:rPr>
              <w:lastRenderedPageBreak/>
              <w:t>421/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пр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от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04.08.2020 «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Методика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определения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стоимости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строительства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реконструкции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капитального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ремонта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сноса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объектов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капитального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строительства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,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работ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по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сохранению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объектов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культурного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наследия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(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памятников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истории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и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культуры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)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народов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Российской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Федерации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на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территории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Российской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 </w:t>
            </w:r>
            <w:proofErr w:type="spellStart"/>
            <w:r w:rsidRPr="002A7503">
              <w:rPr>
                <w:rFonts w:ascii="Times New Roman" w:hAnsi="Times New Roman" w:cs="Times New Roman"/>
                <w:i w:val="0"/>
                <w:iCs/>
              </w:rPr>
              <w:t>Федерации</w:t>
            </w:r>
            <w:proofErr w:type="spellEnd"/>
            <w:r w:rsidRPr="002A7503">
              <w:rPr>
                <w:rFonts w:ascii="Times New Roman" w:hAnsi="Times New Roman" w:cs="Times New Roman"/>
                <w:i w:val="0"/>
                <w:iCs/>
              </w:rPr>
              <w:t xml:space="preserve">». </w:t>
            </w:r>
          </w:p>
        </w:tc>
      </w:tr>
    </w:tbl>
    <w:p w14:paraId="72FBDDC3" w14:textId="77777777" w:rsidR="00BD7E57" w:rsidRPr="002A7503" w:rsidRDefault="00BD7E57" w:rsidP="00133397">
      <w:pPr>
        <w:rPr>
          <w:i w:val="0"/>
          <w:iCs/>
          <w:sz w:val="22"/>
          <w:szCs w:val="22"/>
          <w:lang w:val="ru-RU"/>
        </w:rPr>
      </w:pPr>
    </w:p>
    <w:p w14:paraId="56FEDD32" w14:textId="45071E87" w:rsidR="00BD7E57" w:rsidRPr="002A7503" w:rsidRDefault="00CA57DC" w:rsidP="00133397">
      <w:pPr>
        <w:rPr>
          <w:i w:val="0"/>
          <w:iCs/>
          <w:sz w:val="22"/>
          <w:szCs w:val="22"/>
          <w:lang w:val="ru-RU"/>
        </w:rPr>
      </w:pPr>
      <w:r w:rsidRPr="002A7503">
        <w:rPr>
          <w:i w:val="0"/>
          <w:iCs/>
          <w:sz w:val="22"/>
          <w:szCs w:val="22"/>
          <w:lang w:val="ru-RU"/>
        </w:rPr>
        <w:t>Визы ответственных лиц</w:t>
      </w:r>
    </w:p>
    <w:p w14:paraId="3D2AFD6E" w14:textId="490D21E1" w:rsidR="00A14CEC" w:rsidRPr="002A7503" w:rsidRDefault="00A14CEC" w:rsidP="00133397">
      <w:pPr>
        <w:rPr>
          <w:i w:val="0"/>
          <w:iCs/>
          <w:sz w:val="22"/>
          <w:szCs w:val="22"/>
          <w:lang w:val="ru-RU"/>
        </w:rPr>
      </w:pPr>
    </w:p>
    <w:p w14:paraId="17D9939A" w14:textId="76CF5B76" w:rsidR="00890015" w:rsidRPr="002A7503" w:rsidRDefault="00890015" w:rsidP="00133397">
      <w:pPr>
        <w:rPr>
          <w:i w:val="0"/>
          <w:iCs/>
          <w:sz w:val="22"/>
          <w:szCs w:val="22"/>
          <w:lang w:val="ru-RU"/>
        </w:rPr>
      </w:pPr>
      <w:r w:rsidRPr="002A7503">
        <w:rPr>
          <w:i w:val="0"/>
          <w:iCs/>
          <w:sz w:val="22"/>
          <w:szCs w:val="22"/>
          <w:lang w:val="ru-RU"/>
        </w:rPr>
        <w:t xml:space="preserve">Начальник АХУ </w:t>
      </w:r>
      <w:r w:rsidRPr="002A7503">
        <w:rPr>
          <w:i w:val="0"/>
          <w:iCs/>
          <w:sz w:val="22"/>
          <w:szCs w:val="22"/>
          <w:lang w:val="ru-RU"/>
        </w:rPr>
        <w:tab/>
      </w:r>
      <w:r w:rsidRPr="002A7503">
        <w:rPr>
          <w:i w:val="0"/>
          <w:iCs/>
          <w:sz w:val="22"/>
          <w:szCs w:val="22"/>
          <w:lang w:val="ru-RU"/>
        </w:rPr>
        <w:tab/>
      </w:r>
      <w:r w:rsidRPr="002A7503">
        <w:rPr>
          <w:i w:val="0"/>
          <w:iCs/>
          <w:sz w:val="22"/>
          <w:szCs w:val="22"/>
          <w:lang w:val="ru-RU"/>
        </w:rPr>
        <w:tab/>
      </w:r>
      <w:r w:rsidRPr="002A7503">
        <w:rPr>
          <w:i w:val="0"/>
          <w:iCs/>
          <w:sz w:val="22"/>
          <w:szCs w:val="22"/>
          <w:lang w:val="ru-RU"/>
        </w:rPr>
        <w:tab/>
      </w:r>
      <w:r w:rsidRPr="002A7503">
        <w:rPr>
          <w:i w:val="0"/>
          <w:iCs/>
          <w:sz w:val="22"/>
          <w:szCs w:val="22"/>
          <w:lang w:val="ru-RU"/>
        </w:rPr>
        <w:tab/>
        <w:t>Бутаков А.В.</w:t>
      </w:r>
    </w:p>
    <w:p w14:paraId="0BF4A86B" w14:textId="5C4FD6C5" w:rsidR="00C026CC" w:rsidRDefault="00C026CC" w:rsidP="00133397">
      <w:pPr>
        <w:rPr>
          <w:i w:val="0"/>
          <w:iCs/>
          <w:sz w:val="22"/>
          <w:szCs w:val="22"/>
          <w:lang w:val="ru-RU"/>
        </w:rPr>
      </w:pPr>
    </w:p>
    <w:p w14:paraId="7DEF3035" w14:textId="77777777" w:rsidR="005B36EB" w:rsidRPr="002A7503" w:rsidRDefault="005B36EB" w:rsidP="00133397">
      <w:pPr>
        <w:rPr>
          <w:i w:val="0"/>
          <w:iCs/>
          <w:sz w:val="22"/>
          <w:szCs w:val="22"/>
          <w:lang w:val="ru-RU"/>
        </w:rPr>
      </w:pPr>
    </w:p>
    <w:p w14:paraId="15474859" w14:textId="30684BC9" w:rsidR="00C026CC" w:rsidRDefault="00C026CC" w:rsidP="00133397">
      <w:pPr>
        <w:rPr>
          <w:i w:val="0"/>
          <w:iCs/>
          <w:sz w:val="22"/>
          <w:szCs w:val="22"/>
          <w:lang w:val="ru-RU"/>
        </w:rPr>
      </w:pPr>
      <w:r w:rsidRPr="002A7503">
        <w:rPr>
          <w:i w:val="0"/>
          <w:iCs/>
          <w:sz w:val="22"/>
          <w:szCs w:val="22"/>
          <w:lang w:val="ru-RU"/>
        </w:rPr>
        <w:t>Начальник ООТ и ПБ.Э</w:t>
      </w:r>
      <w:r w:rsidRPr="002A7503">
        <w:rPr>
          <w:i w:val="0"/>
          <w:iCs/>
          <w:sz w:val="22"/>
          <w:szCs w:val="22"/>
          <w:lang w:val="ru-RU"/>
        </w:rPr>
        <w:tab/>
      </w:r>
      <w:r w:rsidRPr="002A7503">
        <w:rPr>
          <w:i w:val="0"/>
          <w:iCs/>
          <w:sz w:val="22"/>
          <w:szCs w:val="22"/>
          <w:lang w:val="ru-RU"/>
        </w:rPr>
        <w:tab/>
      </w:r>
      <w:r w:rsidRPr="002A7503">
        <w:rPr>
          <w:i w:val="0"/>
          <w:iCs/>
          <w:sz w:val="22"/>
          <w:szCs w:val="22"/>
          <w:lang w:val="ru-RU"/>
        </w:rPr>
        <w:tab/>
      </w:r>
      <w:r w:rsidRPr="002A7503">
        <w:rPr>
          <w:i w:val="0"/>
          <w:iCs/>
          <w:sz w:val="22"/>
          <w:szCs w:val="22"/>
          <w:lang w:val="ru-RU"/>
        </w:rPr>
        <w:tab/>
        <w:t>Меньщиков В.В.</w:t>
      </w:r>
    </w:p>
    <w:p w14:paraId="2C301E89" w14:textId="5C196FFE" w:rsidR="009668A0" w:rsidRDefault="009668A0" w:rsidP="00133397">
      <w:pPr>
        <w:rPr>
          <w:i w:val="0"/>
          <w:iCs/>
          <w:sz w:val="22"/>
          <w:szCs w:val="22"/>
          <w:lang w:val="ru-RU"/>
        </w:rPr>
      </w:pPr>
    </w:p>
    <w:p w14:paraId="56EA3E29" w14:textId="77777777" w:rsidR="005B36EB" w:rsidRDefault="005B36EB" w:rsidP="00133397">
      <w:pPr>
        <w:rPr>
          <w:i w:val="0"/>
          <w:iCs/>
          <w:sz w:val="22"/>
          <w:szCs w:val="22"/>
          <w:lang w:val="ru-RU"/>
        </w:rPr>
      </w:pPr>
    </w:p>
    <w:p w14:paraId="011A0591" w14:textId="57A6CD76" w:rsidR="009668A0" w:rsidRPr="002A7503" w:rsidRDefault="009668A0" w:rsidP="00133397">
      <w:pPr>
        <w:rPr>
          <w:i w:val="0"/>
          <w:iCs/>
          <w:sz w:val="22"/>
          <w:szCs w:val="22"/>
          <w:lang w:val="ru-RU"/>
        </w:rPr>
      </w:pPr>
      <w:r>
        <w:rPr>
          <w:i w:val="0"/>
          <w:iCs/>
          <w:sz w:val="22"/>
          <w:szCs w:val="22"/>
          <w:lang w:val="ru-RU"/>
        </w:rPr>
        <w:t>В</w:t>
      </w:r>
      <w:r w:rsidRPr="009668A0">
        <w:rPr>
          <w:i w:val="0"/>
          <w:iCs/>
          <w:sz w:val="22"/>
          <w:szCs w:val="22"/>
          <w:lang w:val="ru-RU"/>
        </w:rPr>
        <w:t>едущий специалист по ПСР</w:t>
      </w:r>
      <w:r>
        <w:rPr>
          <w:i w:val="0"/>
          <w:iCs/>
          <w:sz w:val="22"/>
          <w:szCs w:val="22"/>
          <w:lang w:val="ru-RU"/>
        </w:rPr>
        <w:t xml:space="preserve">                                        Лебедева А.Н.</w:t>
      </w:r>
    </w:p>
    <w:sectPr w:rsidR="009668A0" w:rsidRPr="002A7503" w:rsidSect="005B36EB">
      <w:pgSz w:w="16838" w:h="11906" w:orient="landscape"/>
      <w:pgMar w:top="567" w:right="720" w:bottom="426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6DAF9" w14:textId="77777777" w:rsidR="00073776" w:rsidRDefault="00073776" w:rsidP="000A6DB5">
      <w:r>
        <w:separator/>
      </w:r>
    </w:p>
  </w:endnote>
  <w:endnote w:type="continuationSeparator" w:id="0">
    <w:p w14:paraId="1799FD97" w14:textId="77777777" w:rsidR="00073776" w:rsidRDefault="00073776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90C7F" w14:textId="77777777" w:rsidR="00073776" w:rsidRDefault="00073776" w:rsidP="000A6DB5">
      <w:r>
        <w:separator/>
      </w:r>
    </w:p>
  </w:footnote>
  <w:footnote w:type="continuationSeparator" w:id="0">
    <w:p w14:paraId="4D3F314A" w14:textId="77777777" w:rsidR="00073776" w:rsidRDefault="00073776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4A7FB4"/>
    <w:multiLevelType w:val="hybridMultilevel"/>
    <w:tmpl w:val="DCF64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5" w15:restartNumberingAfterBreak="0">
    <w:nsid w:val="3D4F3FC4"/>
    <w:multiLevelType w:val="multilevel"/>
    <w:tmpl w:val="E046A1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1AA0CD9"/>
    <w:multiLevelType w:val="hybridMultilevel"/>
    <w:tmpl w:val="46964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3"/>
  </w:num>
  <w:num w:numId="2">
    <w:abstractNumId w:val="11"/>
  </w:num>
  <w:num w:numId="3">
    <w:abstractNumId w:val="12"/>
  </w:num>
  <w:num w:numId="4">
    <w:abstractNumId w:val="17"/>
  </w:num>
  <w:num w:numId="5">
    <w:abstractNumId w:val="9"/>
  </w:num>
  <w:num w:numId="6">
    <w:abstractNumId w:val="22"/>
  </w:num>
  <w:num w:numId="7">
    <w:abstractNumId w:val="18"/>
  </w:num>
  <w:num w:numId="8">
    <w:abstractNumId w:val="10"/>
  </w:num>
  <w:num w:numId="9">
    <w:abstractNumId w:val="24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5"/>
  </w:num>
  <w:num w:numId="15">
    <w:abstractNumId w:val="19"/>
  </w:num>
  <w:num w:numId="16">
    <w:abstractNumId w:val="20"/>
  </w:num>
  <w:num w:numId="17">
    <w:abstractNumId w:val="13"/>
  </w:num>
  <w:num w:numId="18">
    <w:abstractNumId w:val="3"/>
  </w:num>
  <w:num w:numId="19">
    <w:abstractNumId w:val="14"/>
  </w:num>
  <w:num w:numId="20">
    <w:abstractNumId w:val="5"/>
  </w:num>
  <w:num w:numId="21">
    <w:abstractNumId w:val="7"/>
  </w:num>
  <w:num w:numId="22">
    <w:abstractNumId w:val="16"/>
  </w:num>
  <w:num w:numId="23">
    <w:abstractNumId w:val="15"/>
  </w:num>
  <w:num w:numId="24">
    <w:abstractNumId w:val="21"/>
  </w:num>
  <w:num w:numId="25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4CF9"/>
    <w:rsid w:val="000064CB"/>
    <w:rsid w:val="00011540"/>
    <w:rsid w:val="00021F9A"/>
    <w:rsid w:val="00027966"/>
    <w:rsid w:val="0003180A"/>
    <w:rsid w:val="00035DA0"/>
    <w:rsid w:val="00042DB8"/>
    <w:rsid w:val="00043A16"/>
    <w:rsid w:val="000453A0"/>
    <w:rsid w:val="00047EDC"/>
    <w:rsid w:val="000538AE"/>
    <w:rsid w:val="00055FA1"/>
    <w:rsid w:val="00057941"/>
    <w:rsid w:val="00057FA3"/>
    <w:rsid w:val="0006138A"/>
    <w:rsid w:val="00063544"/>
    <w:rsid w:val="000669CE"/>
    <w:rsid w:val="00066B31"/>
    <w:rsid w:val="0006705B"/>
    <w:rsid w:val="000670BC"/>
    <w:rsid w:val="000674C7"/>
    <w:rsid w:val="00067557"/>
    <w:rsid w:val="00073776"/>
    <w:rsid w:val="00073854"/>
    <w:rsid w:val="00074E98"/>
    <w:rsid w:val="000762C3"/>
    <w:rsid w:val="0008141C"/>
    <w:rsid w:val="00082B88"/>
    <w:rsid w:val="0009671E"/>
    <w:rsid w:val="000A1826"/>
    <w:rsid w:val="000A3DE4"/>
    <w:rsid w:val="000A4D09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036"/>
    <w:rsid w:val="000F6DBF"/>
    <w:rsid w:val="000F7838"/>
    <w:rsid w:val="00107075"/>
    <w:rsid w:val="00107973"/>
    <w:rsid w:val="00115359"/>
    <w:rsid w:val="00121470"/>
    <w:rsid w:val="001221BE"/>
    <w:rsid w:val="00123753"/>
    <w:rsid w:val="00125913"/>
    <w:rsid w:val="00133397"/>
    <w:rsid w:val="00143EC2"/>
    <w:rsid w:val="001464E1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888"/>
    <w:rsid w:val="001D497B"/>
    <w:rsid w:val="001D5F3D"/>
    <w:rsid w:val="001D7478"/>
    <w:rsid w:val="001F1FD9"/>
    <w:rsid w:val="001F2F4F"/>
    <w:rsid w:val="001F3C9E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1A3B"/>
    <w:rsid w:val="00246215"/>
    <w:rsid w:val="00246949"/>
    <w:rsid w:val="00250751"/>
    <w:rsid w:val="00251E7A"/>
    <w:rsid w:val="00255828"/>
    <w:rsid w:val="002574B2"/>
    <w:rsid w:val="002623E7"/>
    <w:rsid w:val="00262E5D"/>
    <w:rsid w:val="002648E4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A7503"/>
    <w:rsid w:val="002B0DE1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0C5A"/>
    <w:rsid w:val="003616F2"/>
    <w:rsid w:val="003659B2"/>
    <w:rsid w:val="00365E3C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393F"/>
    <w:rsid w:val="003E49FA"/>
    <w:rsid w:val="003E4D0A"/>
    <w:rsid w:val="003E53BA"/>
    <w:rsid w:val="00401BE0"/>
    <w:rsid w:val="00411C45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70C50"/>
    <w:rsid w:val="00477CC6"/>
    <w:rsid w:val="00480F59"/>
    <w:rsid w:val="00497337"/>
    <w:rsid w:val="004A232E"/>
    <w:rsid w:val="004B703E"/>
    <w:rsid w:val="004B7A6E"/>
    <w:rsid w:val="004C3575"/>
    <w:rsid w:val="004D1EEE"/>
    <w:rsid w:val="004D39EA"/>
    <w:rsid w:val="004D7134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30DE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6EB"/>
    <w:rsid w:val="005B3F22"/>
    <w:rsid w:val="005B5648"/>
    <w:rsid w:val="005B5A10"/>
    <w:rsid w:val="005B5DF9"/>
    <w:rsid w:val="005D1F87"/>
    <w:rsid w:val="005D52B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390"/>
    <w:rsid w:val="00632589"/>
    <w:rsid w:val="00633FC5"/>
    <w:rsid w:val="00645679"/>
    <w:rsid w:val="00645FD8"/>
    <w:rsid w:val="0065280B"/>
    <w:rsid w:val="006600FD"/>
    <w:rsid w:val="0066219F"/>
    <w:rsid w:val="00664C81"/>
    <w:rsid w:val="00665EF3"/>
    <w:rsid w:val="0067029B"/>
    <w:rsid w:val="0068111D"/>
    <w:rsid w:val="00682DA8"/>
    <w:rsid w:val="00685281"/>
    <w:rsid w:val="00691B51"/>
    <w:rsid w:val="00692CC1"/>
    <w:rsid w:val="00693D1D"/>
    <w:rsid w:val="00695D15"/>
    <w:rsid w:val="006A13CF"/>
    <w:rsid w:val="006B11EC"/>
    <w:rsid w:val="006B17D1"/>
    <w:rsid w:val="006B381D"/>
    <w:rsid w:val="006B4C9B"/>
    <w:rsid w:val="006C0471"/>
    <w:rsid w:val="006C185E"/>
    <w:rsid w:val="006C5E0C"/>
    <w:rsid w:val="006C73DA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4A7F"/>
    <w:rsid w:val="007376BB"/>
    <w:rsid w:val="007406DF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3706"/>
    <w:rsid w:val="0081635B"/>
    <w:rsid w:val="008201C5"/>
    <w:rsid w:val="008248C4"/>
    <w:rsid w:val="008313A4"/>
    <w:rsid w:val="00834C1F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73F2C"/>
    <w:rsid w:val="00880590"/>
    <w:rsid w:val="0088270A"/>
    <w:rsid w:val="00890015"/>
    <w:rsid w:val="00890C3F"/>
    <w:rsid w:val="00897519"/>
    <w:rsid w:val="00897955"/>
    <w:rsid w:val="008A6990"/>
    <w:rsid w:val="008A6A1D"/>
    <w:rsid w:val="008B2113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61EF"/>
    <w:rsid w:val="008D7483"/>
    <w:rsid w:val="008E32D5"/>
    <w:rsid w:val="008E39A9"/>
    <w:rsid w:val="008E5E3D"/>
    <w:rsid w:val="008E67EA"/>
    <w:rsid w:val="00905021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46017"/>
    <w:rsid w:val="00952030"/>
    <w:rsid w:val="0095461C"/>
    <w:rsid w:val="0095561B"/>
    <w:rsid w:val="0095596E"/>
    <w:rsid w:val="00964B28"/>
    <w:rsid w:val="009651FF"/>
    <w:rsid w:val="0096554A"/>
    <w:rsid w:val="009668A0"/>
    <w:rsid w:val="00967646"/>
    <w:rsid w:val="009746F2"/>
    <w:rsid w:val="009768A7"/>
    <w:rsid w:val="00980754"/>
    <w:rsid w:val="009838E8"/>
    <w:rsid w:val="0098392E"/>
    <w:rsid w:val="00984050"/>
    <w:rsid w:val="00985279"/>
    <w:rsid w:val="0098725C"/>
    <w:rsid w:val="009903C0"/>
    <w:rsid w:val="009948A5"/>
    <w:rsid w:val="009971CF"/>
    <w:rsid w:val="009A0A59"/>
    <w:rsid w:val="009A5E95"/>
    <w:rsid w:val="009A71BB"/>
    <w:rsid w:val="009B210B"/>
    <w:rsid w:val="009B3485"/>
    <w:rsid w:val="009C1256"/>
    <w:rsid w:val="009C19ED"/>
    <w:rsid w:val="009C5145"/>
    <w:rsid w:val="009C630A"/>
    <w:rsid w:val="009D195B"/>
    <w:rsid w:val="009D4EFD"/>
    <w:rsid w:val="009D6F99"/>
    <w:rsid w:val="009E1FA2"/>
    <w:rsid w:val="009E2D7E"/>
    <w:rsid w:val="009E4FDF"/>
    <w:rsid w:val="009F018A"/>
    <w:rsid w:val="009F2D8E"/>
    <w:rsid w:val="009F2F2E"/>
    <w:rsid w:val="009F57C7"/>
    <w:rsid w:val="00A0736D"/>
    <w:rsid w:val="00A120A0"/>
    <w:rsid w:val="00A13D8B"/>
    <w:rsid w:val="00A14CEC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82E8B"/>
    <w:rsid w:val="00A86443"/>
    <w:rsid w:val="00A93BD8"/>
    <w:rsid w:val="00A956B4"/>
    <w:rsid w:val="00A95A08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0EFE"/>
    <w:rsid w:val="00AD699E"/>
    <w:rsid w:val="00AE03F5"/>
    <w:rsid w:val="00AE2091"/>
    <w:rsid w:val="00AF566C"/>
    <w:rsid w:val="00B03AED"/>
    <w:rsid w:val="00B06770"/>
    <w:rsid w:val="00B07A7F"/>
    <w:rsid w:val="00B12673"/>
    <w:rsid w:val="00B14C42"/>
    <w:rsid w:val="00B20081"/>
    <w:rsid w:val="00B23A80"/>
    <w:rsid w:val="00B23AAD"/>
    <w:rsid w:val="00B25C0B"/>
    <w:rsid w:val="00B26026"/>
    <w:rsid w:val="00B2634D"/>
    <w:rsid w:val="00B26ACC"/>
    <w:rsid w:val="00B26BFD"/>
    <w:rsid w:val="00B323E9"/>
    <w:rsid w:val="00B33875"/>
    <w:rsid w:val="00B33A31"/>
    <w:rsid w:val="00B34525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75A54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752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26CC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3680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150"/>
    <w:rsid w:val="00CA4834"/>
    <w:rsid w:val="00CA57DC"/>
    <w:rsid w:val="00CA6EB2"/>
    <w:rsid w:val="00CB15C7"/>
    <w:rsid w:val="00CB219D"/>
    <w:rsid w:val="00CB2D10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4D4A"/>
    <w:rsid w:val="00D05262"/>
    <w:rsid w:val="00D0753A"/>
    <w:rsid w:val="00D1344A"/>
    <w:rsid w:val="00D150A7"/>
    <w:rsid w:val="00D15B57"/>
    <w:rsid w:val="00D1724B"/>
    <w:rsid w:val="00D177FE"/>
    <w:rsid w:val="00D25D62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B5F33"/>
    <w:rsid w:val="00DB6F4F"/>
    <w:rsid w:val="00DC422E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55DF8"/>
    <w:rsid w:val="00E60533"/>
    <w:rsid w:val="00E64570"/>
    <w:rsid w:val="00E71602"/>
    <w:rsid w:val="00E744F0"/>
    <w:rsid w:val="00E751DE"/>
    <w:rsid w:val="00E91189"/>
    <w:rsid w:val="00E93803"/>
    <w:rsid w:val="00E95D8E"/>
    <w:rsid w:val="00EA09D8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410A"/>
    <w:rsid w:val="00F55E0D"/>
    <w:rsid w:val="00F60329"/>
    <w:rsid w:val="00F61696"/>
    <w:rsid w:val="00F63B5B"/>
    <w:rsid w:val="00F6431A"/>
    <w:rsid w:val="00F671DF"/>
    <w:rsid w:val="00F67892"/>
    <w:rsid w:val="00F7004F"/>
    <w:rsid w:val="00F81746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97976"/>
    <w:rsid w:val="00FA4295"/>
    <w:rsid w:val="00FA5682"/>
    <w:rsid w:val="00FB3527"/>
    <w:rsid w:val="00FB38E8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AE0B9-8E4E-40CC-ABE6-0D65286E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2163</Words>
  <Characters>12333</Characters>
  <Application>Microsoft Office Word</Application>
  <DocSecurity>0</DocSecurity>
  <Lines>102</Lines>
  <Paragraphs>28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14468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Chvanova Irina</cp:lastModifiedBy>
  <cp:revision>3</cp:revision>
  <cp:lastPrinted>2026-06-11T00:46:00Z</cp:lastPrinted>
  <dcterms:created xsi:type="dcterms:W3CDTF">2026-06-16T01:44:00Z</dcterms:created>
  <dcterms:modified xsi:type="dcterms:W3CDTF">2026-06-16T01:52:00Z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